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D6114">
      <w:pPr>
        <w:pStyle w:val="7"/>
        <w:ind w:right="42" w:rightChars="20" w:firstLine="482" w:firstLineChars="200"/>
        <w:rPr>
          <w:rFonts w:hint="default" w:ascii="仿宋_GB2312" w:hAnsi="Cambria" w:eastAsia="仿宋_GB2312" w:cs="Times New Roman"/>
          <w:b/>
          <w:bCs/>
          <w:kern w:val="28"/>
          <w:sz w:val="24"/>
          <w:szCs w:val="24"/>
          <w:lang w:val="en-US" w:eastAsia="zh-CN" w:bidi="ar-SA"/>
        </w:rPr>
      </w:pPr>
      <w:r>
        <w:rPr>
          <w:rFonts w:hint="eastAsia" w:ascii="仿宋_GB2312" w:hAnsi="Cambria" w:eastAsia="仿宋_GB2312" w:cs="Times New Roman"/>
          <w:b/>
          <w:bCs/>
          <w:kern w:val="28"/>
          <w:sz w:val="24"/>
          <w:szCs w:val="24"/>
          <w:lang w:val="en-US" w:eastAsia="zh-CN" w:bidi="ar-SA"/>
        </w:rPr>
        <w:t>附件：</w:t>
      </w:r>
    </w:p>
    <w:p w14:paraId="6F5258CC">
      <w:pPr>
        <w:autoSpaceDE w:val="0"/>
        <w:autoSpaceDN w:val="0"/>
        <w:spacing w:line="480" w:lineRule="exact"/>
        <w:ind w:firstLine="560" w:firstLineChars="200"/>
        <w:textAlignment w:val="bottom"/>
        <w:rPr>
          <w:rFonts w:hint="eastAsia" w:ascii="仿宋_GB2312" w:eastAsia="仿宋_GB2312"/>
          <w:sz w:val="28"/>
          <w:szCs w:val="28"/>
        </w:rPr>
      </w:pPr>
    </w:p>
    <w:p w14:paraId="2967C67E">
      <w:pPr>
        <w:autoSpaceDE w:val="0"/>
        <w:autoSpaceDN w:val="0"/>
        <w:spacing w:line="480" w:lineRule="exact"/>
        <w:ind w:firstLine="643" w:firstLineChars="200"/>
        <w:jc w:val="center"/>
        <w:textAlignment w:val="bottom"/>
        <w:rPr>
          <w:rFonts w:hint="default" w:ascii="仿宋_GB2312" w:eastAsia="仿宋_GB2312"/>
          <w:b/>
          <w:bCs/>
          <w:sz w:val="32"/>
          <w:szCs w:val="32"/>
          <w:lang w:val="en-US" w:eastAsia="zh-CN"/>
        </w:rPr>
      </w:pPr>
      <w:bookmarkStart w:id="1" w:name="_GoBack"/>
      <w:bookmarkEnd w:id="1"/>
      <w:r>
        <w:rPr>
          <w:rFonts w:hint="eastAsia" w:ascii="仿宋_GB2312" w:eastAsia="仿宋_GB2312"/>
          <w:b/>
          <w:bCs/>
          <w:sz w:val="32"/>
          <w:szCs w:val="32"/>
          <w:lang w:val="en-US" w:eastAsia="zh-CN"/>
        </w:rPr>
        <w:t>报价单</w:t>
      </w:r>
    </w:p>
    <w:tbl>
      <w:tblPr>
        <w:tblStyle w:val="16"/>
        <w:tblW w:w="8789" w:type="dxa"/>
        <w:tblInd w:w="0" w:type="dxa"/>
        <w:tblLayout w:type="fixed"/>
        <w:tblCellMar>
          <w:top w:w="0" w:type="dxa"/>
          <w:left w:w="0" w:type="dxa"/>
          <w:bottom w:w="0" w:type="dxa"/>
          <w:right w:w="0" w:type="dxa"/>
        </w:tblCellMar>
      </w:tblPr>
      <w:tblGrid>
        <w:gridCol w:w="662"/>
        <w:gridCol w:w="3874"/>
        <w:gridCol w:w="1083"/>
        <w:gridCol w:w="1469"/>
        <w:gridCol w:w="1701"/>
      </w:tblGrid>
      <w:tr w14:paraId="5F31C9FA">
        <w:tblPrEx>
          <w:tblCellMar>
            <w:top w:w="0" w:type="dxa"/>
            <w:left w:w="0" w:type="dxa"/>
            <w:bottom w:w="0" w:type="dxa"/>
            <w:right w:w="0" w:type="dxa"/>
          </w:tblCellMar>
        </w:tblPrEx>
        <w:trPr>
          <w:trHeight w:val="702" w:hRule="atLeast"/>
        </w:trPr>
        <w:tc>
          <w:tcPr>
            <w:tcW w:w="662" w:type="dxa"/>
            <w:tcBorders>
              <w:top w:val="single" w:color="auto" w:sz="4" w:space="0"/>
              <w:left w:val="single" w:color="auto" w:sz="4" w:space="0"/>
              <w:bottom w:val="single" w:color="auto" w:sz="4" w:space="0"/>
              <w:right w:val="single" w:color="auto" w:sz="4" w:space="0"/>
            </w:tcBorders>
            <w:noWrap/>
            <w:vAlign w:val="center"/>
          </w:tcPr>
          <w:p w14:paraId="54852107">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3874" w:type="dxa"/>
            <w:tcBorders>
              <w:top w:val="single" w:color="auto" w:sz="4" w:space="0"/>
              <w:left w:val="nil"/>
              <w:bottom w:val="single" w:color="auto" w:sz="4" w:space="0"/>
              <w:right w:val="single" w:color="auto" w:sz="4" w:space="0"/>
            </w:tcBorders>
            <w:noWrap/>
            <w:vAlign w:val="center"/>
          </w:tcPr>
          <w:p w14:paraId="1E4594D1">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1083" w:type="dxa"/>
            <w:tcBorders>
              <w:top w:val="single" w:color="auto" w:sz="4" w:space="0"/>
              <w:left w:val="nil"/>
              <w:bottom w:val="single" w:color="auto" w:sz="4" w:space="0"/>
              <w:right w:val="single" w:color="auto" w:sz="4" w:space="0"/>
            </w:tcBorders>
            <w:noWrap/>
            <w:vAlign w:val="center"/>
          </w:tcPr>
          <w:p w14:paraId="47DA0EA7">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1469" w:type="dxa"/>
            <w:tcBorders>
              <w:top w:val="single" w:color="auto" w:sz="4" w:space="0"/>
              <w:left w:val="nil"/>
              <w:bottom w:val="single" w:color="auto" w:sz="4" w:space="0"/>
              <w:right w:val="single" w:color="auto" w:sz="4" w:space="0"/>
            </w:tcBorders>
            <w:noWrap/>
            <w:vAlign w:val="center"/>
          </w:tcPr>
          <w:p w14:paraId="06903FBD">
            <w:pPr>
              <w:jc w:val="center"/>
              <w:rPr>
                <w:rFonts w:hint="eastAsia" w:ascii="宋体" w:hAnsi="宋体" w:eastAsia="宋体" w:cs="宋体"/>
                <w:sz w:val="24"/>
                <w:szCs w:val="24"/>
              </w:rPr>
            </w:pPr>
            <w:r>
              <w:rPr>
                <w:rFonts w:hint="eastAsia" w:ascii="宋体" w:hAnsi="宋体" w:eastAsia="宋体" w:cs="宋体"/>
                <w:sz w:val="24"/>
                <w:szCs w:val="24"/>
              </w:rPr>
              <w:t>单价</w:t>
            </w:r>
          </w:p>
          <w:p w14:paraId="2516C66D">
            <w:pPr>
              <w:jc w:val="center"/>
              <w:rPr>
                <w:rFonts w:hint="eastAsia" w:ascii="宋体" w:hAnsi="宋体" w:eastAsia="宋体" w:cs="宋体"/>
                <w:sz w:val="24"/>
                <w:szCs w:val="24"/>
              </w:rPr>
            </w:pPr>
            <w:r>
              <w:rPr>
                <w:rFonts w:hint="eastAsia" w:ascii="宋体" w:hAnsi="宋体" w:eastAsia="宋体" w:cs="宋体"/>
                <w:sz w:val="24"/>
                <w:szCs w:val="24"/>
              </w:rPr>
              <w:t>（元）</w:t>
            </w:r>
          </w:p>
        </w:tc>
        <w:tc>
          <w:tcPr>
            <w:tcW w:w="1701" w:type="dxa"/>
            <w:tcBorders>
              <w:top w:val="single" w:color="auto" w:sz="4" w:space="0"/>
              <w:left w:val="nil"/>
              <w:bottom w:val="single" w:color="auto" w:sz="4" w:space="0"/>
              <w:right w:val="single" w:color="auto" w:sz="4" w:space="0"/>
            </w:tcBorders>
            <w:noWrap/>
            <w:vAlign w:val="center"/>
          </w:tcPr>
          <w:p w14:paraId="545C264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总价</w:t>
            </w:r>
          </w:p>
          <w:p w14:paraId="1CB0FA8B">
            <w:pPr>
              <w:jc w:val="center"/>
              <w:rPr>
                <w:rFonts w:hint="eastAsia" w:ascii="宋体" w:hAnsi="宋体" w:eastAsia="宋体" w:cs="宋体"/>
                <w:sz w:val="24"/>
                <w:szCs w:val="24"/>
              </w:rPr>
            </w:pPr>
            <w:r>
              <w:rPr>
                <w:rFonts w:hint="eastAsia" w:ascii="宋体" w:hAnsi="宋体" w:eastAsia="宋体" w:cs="宋体"/>
                <w:sz w:val="24"/>
                <w:szCs w:val="24"/>
              </w:rPr>
              <w:t>（元）</w:t>
            </w:r>
          </w:p>
        </w:tc>
      </w:tr>
      <w:tr w14:paraId="4BB35A3F">
        <w:tblPrEx>
          <w:tblCellMar>
            <w:top w:w="0" w:type="dxa"/>
            <w:left w:w="0" w:type="dxa"/>
            <w:bottom w:w="0" w:type="dxa"/>
            <w:right w:w="0" w:type="dxa"/>
          </w:tblCellMar>
        </w:tblPrEx>
        <w:trPr>
          <w:trHeight w:val="704" w:hRule="atLeast"/>
        </w:trPr>
        <w:tc>
          <w:tcPr>
            <w:tcW w:w="662" w:type="dxa"/>
            <w:tcBorders>
              <w:top w:val="nil"/>
              <w:left w:val="single" w:color="auto" w:sz="4" w:space="0"/>
              <w:bottom w:val="single" w:color="auto" w:sz="4" w:space="0"/>
              <w:right w:val="single" w:color="auto" w:sz="4" w:space="0"/>
            </w:tcBorders>
            <w:noWrap/>
            <w:vAlign w:val="center"/>
          </w:tcPr>
          <w:p w14:paraId="34150919">
            <w:pPr>
              <w:widowControl/>
              <w:spacing w:line="40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3874" w:type="dxa"/>
            <w:tcBorders>
              <w:top w:val="nil"/>
              <w:left w:val="nil"/>
              <w:bottom w:val="single" w:color="auto" w:sz="4" w:space="0"/>
              <w:right w:val="single" w:color="auto" w:sz="4" w:space="0"/>
            </w:tcBorders>
            <w:noWrap/>
            <w:vAlign w:val="center"/>
          </w:tcPr>
          <w:p w14:paraId="6829524D">
            <w:pPr>
              <w:spacing w:line="400" w:lineRule="exact"/>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陈寮山发射台60米广播电视发射塔</w:t>
            </w:r>
            <w:r>
              <w:rPr>
                <w:rFonts w:hint="eastAsia" w:ascii="宋体" w:hAnsi="宋体" w:eastAsia="宋体" w:cs="宋体"/>
                <w:kern w:val="0"/>
                <w:sz w:val="24"/>
                <w:szCs w:val="24"/>
              </w:rPr>
              <w:t>检测鉴定费</w:t>
            </w:r>
          </w:p>
        </w:tc>
        <w:tc>
          <w:tcPr>
            <w:tcW w:w="1083" w:type="dxa"/>
            <w:tcBorders>
              <w:top w:val="nil"/>
              <w:left w:val="nil"/>
              <w:bottom w:val="single" w:color="auto" w:sz="4" w:space="0"/>
              <w:right w:val="single" w:color="auto" w:sz="4" w:space="0"/>
            </w:tcBorders>
            <w:noWrap/>
            <w:vAlign w:val="center"/>
          </w:tcPr>
          <w:p w14:paraId="5F63CF57">
            <w:pPr>
              <w:widowControl/>
              <w:spacing w:line="40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1座</w:t>
            </w:r>
          </w:p>
        </w:tc>
        <w:tc>
          <w:tcPr>
            <w:tcW w:w="1469" w:type="dxa"/>
            <w:tcBorders>
              <w:top w:val="nil"/>
              <w:left w:val="nil"/>
              <w:bottom w:val="single" w:color="auto" w:sz="4" w:space="0"/>
              <w:right w:val="single" w:color="auto" w:sz="4" w:space="0"/>
            </w:tcBorders>
            <w:noWrap/>
            <w:vAlign w:val="center"/>
          </w:tcPr>
          <w:p w14:paraId="6207C7C3">
            <w:pPr>
              <w:spacing w:line="400" w:lineRule="exact"/>
              <w:jc w:val="center"/>
              <w:rPr>
                <w:rFonts w:hint="eastAsia" w:ascii="宋体" w:hAnsi="宋体" w:eastAsia="宋体" w:cs="宋体"/>
                <w:kern w:val="0"/>
                <w:sz w:val="24"/>
                <w:szCs w:val="24"/>
              </w:rPr>
            </w:pPr>
          </w:p>
        </w:tc>
        <w:tc>
          <w:tcPr>
            <w:tcW w:w="1701" w:type="dxa"/>
            <w:tcBorders>
              <w:top w:val="nil"/>
              <w:left w:val="nil"/>
              <w:bottom w:val="single" w:color="auto" w:sz="4" w:space="0"/>
              <w:right w:val="single" w:color="auto" w:sz="4" w:space="0"/>
            </w:tcBorders>
            <w:noWrap/>
            <w:vAlign w:val="center"/>
          </w:tcPr>
          <w:p w14:paraId="4E98713F">
            <w:pPr>
              <w:widowControl/>
              <w:spacing w:line="400" w:lineRule="exact"/>
              <w:jc w:val="center"/>
              <w:rPr>
                <w:rFonts w:hint="eastAsia" w:ascii="宋体" w:hAnsi="宋体" w:eastAsia="宋体" w:cs="宋体"/>
                <w:kern w:val="0"/>
                <w:sz w:val="24"/>
                <w:szCs w:val="24"/>
              </w:rPr>
            </w:pPr>
          </w:p>
        </w:tc>
      </w:tr>
      <w:tr w14:paraId="2DA268E1">
        <w:tblPrEx>
          <w:tblCellMar>
            <w:top w:w="0" w:type="dxa"/>
            <w:left w:w="0" w:type="dxa"/>
            <w:bottom w:w="0" w:type="dxa"/>
            <w:right w:w="0" w:type="dxa"/>
          </w:tblCellMar>
        </w:tblPrEx>
        <w:trPr>
          <w:trHeight w:val="1101" w:hRule="atLeast"/>
        </w:trPr>
        <w:tc>
          <w:tcPr>
            <w:tcW w:w="7088" w:type="dxa"/>
            <w:gridSpan w:val="4"/>
            <w:tcBorders>
              <w:top w:val="nil"/>
              <w:left w:val="single" w:color="auto" w:sz="4" w:space="0"/>
              <w:bottom w:val="single" w:color="auto" w:sz="4" w:space="0"/>
              <w:right w:val="single" w:color="auto" w:sz="4" w:space="0"/>
            </w:tcBorders>
            <w:noWrap/>
            <w:vAlign w:val="center"/>
          </w:tcPr>
          <w:p w14:paraId="239FF038">
            <w:pPr>
              <w:spacing w:line="400" w:lineRule="exact"/>
              <w:jc w:val="both"/>
              <w:rPr>
                <w:rFonts w:hint="default" w:ascii="宋体" w:hAnsi="宋体" w:eastAsia="宋体" w:cs="宋体"/>
                <w:kern w:val="0"/>
                <w:sz w:val="24"/>
                <w:szCs w:val="24"/>
                <w:u w:val="single"/>
                <w:lang w:val="en-US" w:eastAsia="zh-CN"/>
              </w:rPr>
            </w:pPr>
            <w:r>
              <w:rPr>
                <w:rFonts w:hint="eastAsia" w:ascii="宋体" w:hAnsi="宋体" w:eastAsia="宋体" w:cs="宋体"/>
                <w:kern w:val="0"/>
                <w:sz w:val="24"/>
                <w:szCs w:val="24"/>
                <w:lang w:val="en-US" w:eastAsia="zh-CN"/>
              </w:rPr>
              <w:t>合计（人民币大写）：</w:t>
            </w:r>
            <w:r>
              <w:rPr>
                <w:rFonts w:hint="eastAsia" w:ascii="宋体" w:hAnsi="宋体" w:eastAsia="宋体" w:cs="宋体"/>
                <w:kern w:val="0"/>
                <w:sz w:val="24"/>
                <w:szCs w:val="24"/>
                <w:u w:val="single"/>
                <w:lang w:val="en-US" w:eastAsia="zh-CN"/>
              </w:rPr>
              <w:t xml:space="preserve">                            </w:t>
            </w:r>
          </w:p>
        </w:tc>
        <w:tc>
          <w:tcPr>
            <w:tcW w:w="1701" w:type="dxa"/>
            <w:tcBorders>
              <w:top w:val="nil"/>
              <w:left w:val="nil"/>
              <w:bottom w:val="single" w:color="auto" w:sz="4" w:space="0"/>
              <w:right w:val="single" w:color="auto" w:sz="4" w:space="0"/>
            </w:tcBorders>
            <w:noWrap/>
            <w:vAlign w:val="center"/>
          </w:tcPr>
          <w:p w14:paraId="61B42570">
            <w:pPr>
              <w:widowControl/>
              <w:spacing w:line="400" w:lineRule="exact"/>
              <w:jc w:val="both"/>
              <w:rPr>
                <w:rFonts w:hint="eastAsia" w:ascii="宋体" w:hAnsi="宋体" w:eastAsia="宋体" w:cs="宋体"/>
                <w:kern w:val="0"/>
                <w:sz w:val="24"/>
                <w:szCs w:val="24"/>
              </w:rPr>
            </w:pPr>
          </w:p>
        </w:tc>
      </w:tr>
      <w:tr w14:paraId="4E4EB285">
        <w:tblPrEx>
          <w:tblCellMar>
            <w:top w:w="0" w:type="dxa"/>
            <w:left w:w="0" w:type="dxa"/>
            <w:bottom w:w="0" w:type="dxa"/>
            <w:right w:w="0" w:type="dxa"/>
          </w:tblCellMar>
        </w:tblPrEx>
        <w:trPr>
          <w:trHeight w:val="697" w:hRule="atLeast"/>
        </w:trPr>
        <w:tc>
          <w:tcPr>
            <w:tcW w:w="4536" w:type="dxa"/>
            <w:gridSpan w:val="2"/>
            <w:tcBorders>
              <w:top w:val="nil"/>
              <w:left w:val="single" w:color="auto" w:sz="4" w:space="0"/>
              <w:bottom w:val="single" w:color="auto" w:sz="4" w:space="0"/>
              <w:right w:val="single" w:color="auto" w:sz="4" w:space="0"/>
            </w:tcBorders>
            <w:noWrap/>
            <w:vAlign w:val="center"/>
          </w:tcPr>
          <w:p w14:paraId="40A72C0A">
            <w:pPr>
              <w:spacing w:line="400" w:lineRule="exact"/>
              <w:jc w:val="center"/>
              <w:rPr>
                <w:rFonts w:hint="eastAsia" w:ascii="宋体" w:hAnsi="宋体" w:eastAsia="宋体" w:cs="宋体"/>
                <w:kern w:val="0"/>
                <w:sz w:val="24"/>
                <w:szCs w:val="24"/>
              </w:rPr>
            </w:pPr>
            <w:r>
              <w:rPr>
                <w:rFonts w:hint="eastAsia" w:ascii="宋体" w:hAnsi="宋体" w:eastAsia="宋体" w:cs="宋体"/>
                <w:b/>
                <w:kern w:val="0"/>
                <w:sz w:val="24"/>
                <w:szCs w:val="24"/>
                <w:lang w:val="en-US" w:eastAsia="zh-CN"/>
              </w:rPr>
              <w:t>项目完成工期</w:t>
            </w:r>
          </w:p>
        </w:tc>
        <w:tc>
          <w:tcPr>
            <w:tcW w:w="4253" w:type="dxa"/>
            <w:gridSpan w:val="3"/>
            <w:tcBorders>
              <w:top w:val="nil"/>
              <w:left w:val="nil"/>
              <w:bottom w:val="single" w:color="auto" w:sz="4" w:space="0"/>
              <w:right w:val="single" w:color="auto" w:sz="4" w:space="0"/>
            </w:tcBorders>
            <w:noWrap/>
            <w:vAlign w:val="center"/>
          </w:tcPr>
          <w:p w14:paraId="6DAC8433">
            <w:pPr>
              <w:widowControl/>
              <w:spacing w:line="400" w:lineRule="exact"/>
              <w:jc w:val="center"/>
              <w:rPr>
                <w:rFonts w:hint="eastAsia" w:ascii="宋体" w:hAnsi="宋体" w:eastAsia="宋体" w:cs="宋体"/>
                <w:kern w:val="0"/>
                <w:sz w:val="24"/>
                <w:szCs w:val="24"/>
              </w:rPr>
            </w:pPr>
            <w:r>
              <w:rPr>
                <w:rFonts w:hint="eastAsia" w:ascii="宋体" w:hAnsi="宋体" w:eastAsia="宋体" w:cs="宋体"/>
                <w:b/>
                <w:kern w:val="0"/>
                <w:sz w:val="24"/>
                <w:szCs w:val="24"/>
                <w:lang w:val="en-US" w:eastAsia="zh-CN"/>
              </w:rPr>
              <w:t>合同签订后</w:t>
            </w:r>
            <w:r>
              <w:rPr>
                <w:rFonts w:hint="eastAsia" w:ascii="宋体" w:hAnsi="宋体" w:eastAsia="宋体" w:cs="宋体"/>
                <w:b/>
                <w:kern w:val="0"/>
                <w:sz w:val="24"/>
                <w:szCs w:val="24"/>
                <w:u w:val="single"/>
                <w:lang w:val="en-US" w:eastAsia="zh-CN"/>
              </w:rPr>
              <w:t xml:space="preserve">       </w:t>
            </w:r>
            <w:r>
              <w:rPr>
                <w:rFonts w:hint="eastAsia" w:ascii="宋体" w:hAnsi="宋体" w:eastAsia="宋体" w:cs="宋体"/>
                <w:b/>
                <w:kern w:val="0"/>
                <w:sz w:val="24"/>
                <w:szCs w:val="24"/>
                <w:lang w:val="en-US" w:eastAsia="zh-CN"/>
              </w:rPr>
              <w:t>日内</w:t>
            </w:r>
          </w:p>
        </w:tc>
      </w:tr>
    </w:tbl>
    <w:p w14:paraId="62BB7569">
      <w:pPr>
        <w:widowControl/>
        <w:numPr>
          <w:ilvl w:val="0"/>
          <w:numId w:val="1"/>
        </w:numPr>
        <w:jc w:val="left"/>
        <w:rPr>
          <w:rFonts w:hint="eastAsia"/>
          <w:lang w:val="en-US" w:eastAsia="zh-CN"/>
        </w:rPr>
      </w:pPr>
      <w:r>
        <w:rPr>
          <w:rFonts w:hint="eastAsia"/>
          <w:lang w:val="en-US" w:eastAsia="zh-CN"/>
        </w:rPr>
        <w:t>本报价单是采购单位最终确定中标人的主要依据，填写内容必须按要求清晰完整，如有涂改，应加盖公章。无法辨认的报价视为无效。</w:t>
      </w:r>
    </w:p>
    <w:p w14:paraId="01DAD4C3">
      <w:pPr>
        <w:widowControl/>
        <w:numPr>
          <w:ilvl w:val="0"/>
          <w:numId w:val="1"/>
        </w:numPr>
        <w:jc w:val="left"/>
        <w:rPr>
          <w:rFonts w:hint="default" w:ascii="Times New Roman" w:hAnsi="Times New Roman" w:eastAsia="宋体" w:cs="Times New Roman"/>
          <w:lang w:val="en-US" w:eastAsia="zh-CN"/>
        </w:rPr>
      </w:pPr>
      <w:r>
        <w:rPr>
          <w:rFonts w:hint="eastAsia"/>
          <w:lang w:val="en-US" w:eastAsia="zh-CN"/>
        </w:rPr>
        <w:t>报价</w:t>
      </w:r>
      <w:r>
        <w:rPr>
          <w:rFonts w:hint="eastAsia" w:ascii="Times New Roman" w:hAnsi="Times New Roman" w:eastAsia="宋体" w:cs="Times New Roman"/>
          <w:lang w:val="en-US" w:eastAsia="zh-CN"/>
        </w:rPr>
        <w:t>单位如未将本报价单及其他需要提供的附件材料在截止时间前提交给采购单位，视同自动放弃。报价文件拆封后报价单位不得撤回或更改。</w:t>
      </w:r>
    </w:p>
    <w:p w14:paraId="72C8B5CB">
      <w:pPr>
        <w:widowControl/>
        <w:numPr>
          <w:ilvl w:val="0"/>
          <w:numId w:val="1"/>
        </w:numPr>
        <w:jc w:val="left"/>
        <w:rPr>
          <w:rFonts w:hint="eastAsia"/>
          <w:b/>
          <w:bCs/>
          <w:lang w:val="en-US" w:eastAsia="zh-CN"/>
        </w:rPr>
      </w:pPr>
      <w:r>
        <w:rPr>
          <w:rFonts w:hint="eastAsia"/>
          <w:b/>
          <w:bCs/>
          <w:lang w:val="en-US" w:eastAsia="zh-CN"/>
        </w:rPr>
        <w:t>*报价单位同时还须提供国家认证认可监督管理委员会或各省质量技术监督局颁发的检验检测机构资质认定证书、营业执照及报价单位认为需要提供的其他文件，附件须加盖公章。</w:t>
      </w:r>
    </w:p>
    <w:p w14:paraId="764C1065">
      <w:pPr>
        <w:wordWrap w:val="0"/>
        <w:autoSpaceDE w:val="0"/>
        <w:autoSpaceDN w:val="0"/>
        <w:spacing w:line="500" w:lineRule="atLeast"/>
        <w:jc w:val="right"/>
        <w:textAlignment w:val="bottom"/>
        <w:rPr>
          <w:rFonts w:hint="eastAsia" w:ascii="仿宋_GB2312" w:eastAsia="仿宋_GB2312"/>
          <w:sz w:val="28"/>
          <w:szCs w:val="28"/>
          <w:lang w:val="en-US" w:eastAsia="zh-CN"/>
        </w:rPr>
      </w:pPr>
    </w:p>
    <w:p w14:paraId="3ACA54DE">
      <w:pPr>
        <w:wordWrap w:val="0"/>
        <w:autoSpaceDE w:val="0"/>
        <w:autoSpaceDN w:val="0"/>
        <w:spacing w:line="500" w:lineRule="atLeast"/>
        <w:jc w:val="right"/>
        <w:textAlignment w:val="bottom"/>
        <w:rPr>
          <w:rFonts w:hint="eastAsia" w:ascii="仿宋_GB2312" w:eastAsia="仿宋_GB2312"/>
          <w:sz w:val="28"/>
          <w:szCs w:val="28"/>
          <w:lang w:val="en-US" w:eastAsia="zh-CN"/>
        </w:rPr>
      </w:pPr>
    </w:p>
    <w:p w14:paraId="4751CC76">
      <w:pPr>
        <w:wordWrap w:val="0"/>
        <w:autoSpaceDE w:val="0"/>
        <w:autoSpaceDN w:val="0"/>
        <w:spacing w:line="500" w:lineRule="atLeast"/>
        <w:jc w:val="right"/>
        <w:textAlignment w:val="bottom"/>
        <w:rPr>
          <w:rFonts w:hint="default" w:ascii="仿宋_GB2312" w:eastAsia="仿宋_GB2312"/>
          <w:sz w:val="28"/>
          <w:szCs w:val="28"/>
          <w:lang w:val="en-US" w:eastAsia="zh-CN"/>
        </w:rPr>
      </w:pPr>
      <w:r>
        <w:rPr>
          <w:rFonts w:hint="eastAsia" w:ascii="仿宋_GB2312" w:eastAsia="仿宋_GB2312"/>
          <w:sz w:val="28"/>
          <w:szCs w:val="28"/>
          <w:lang w:val="en-US" w:eastAsia="zh-CN"/>
        </w:rPr>
        <w:t xml:space="preserve">报价单位（盖章）：                </w:t>
      </w:r>
    </w:p>
    <w:p w14:paraId="010A4FFE">
      <w:pPr>
        <w:wordWrap w:val="0"/>
        <w:autoSpaceDE w:val="0"/>
        <w:autoSpaceDN w:val="0"/>
        <w:spacing w:line="500" w:lineRule="atLeast"/>
        <w:jc w:val="right"/>
        <w:textAlignment w:val="bottom"/>
        <w:rPr>
          <w:rFonts w:hint="default" w:ascii="仿宋_GB2312" w:eastAsia="仿宋_GB2312"/>
          <w:sz w:val="28"/>
          <w:szCs w:val="28"/>
          <w:lang w:val="en-US" w:eastAsia="zh-CN"/>
        </w:rPr>
      </w:pPr>
      <w:r>
        <w:rPr>
          <w:rFonts w:hint="eastAsia" w:ascii="仿宋_GB2312" w:eastAsia="仿宋_GB2312"/>
          <w:sz w:val="28"/>
          <w:szCs w:val="28"/>
          <w:lang w:val="en-US" w:eastAsia="zh-CN"/>
        </w:rPr>
        <w:t xml:space="preserve">法定代表人：                      </w:t>
      </w:r>
    </w:p>
    <w:p w14:paraId="3F29FD92">
      <w:pPr>
        <w:wordWrap w:val="0"/>
        <w:autoSpaceDE w:val="0"/>
        <w:autoSpaceDN w:val="0"/>
        <w:spacing w:line="500" w:lineRule="atLeast"/>
        <w:jc w:val="right"/>
        <w:textAlignment w:val="bottom"/>
        <w:rPr>
          <w:rFonts w:hint="default" w:ascii="仿宋_GB2312" w:eastAsia="仿宋_GB2312"/>
          <w:sz w:val="28"/>
          <w:szCs w:val="28"/>
          <w:lang w:val="en-US" w:eastAsia="zh-CN"/>
        </w:rPr>
      </w:pPr>
      <w:r>
        <w:rPr>
          <w:rFonts w:hint="eastAsia" w:ascii="仿宋_GB2312" w:eastAsia="仿宋_GB2312"/>
          <w:sz w:val="28"/>
          <w:szCs w:val="28"/>
          <w:lang w:val="en-US" w:eastAsia="zh-CN"/>
        </w:rPr>
        <w:t xml:space="preserve">联系人：                          </w:t>
      </w:r>
    </w:p>
    <w:p w14:paraId="66E7D279">
      <w:pPr>
        <w:wordWrap w:val="0"/>
        <w:autoSpaceDE w:val="0"/>
        <w:autoSpaceDN w:val="0"/>
        <w:spacing w:line="500" w:lineRule="atLeast"/>
        <w:jc w:val="right"/>
        <w:textAlignment w:val="bottom"/>
        <w:rPr>
          <w:rFonts w:hint="default" w:ascii="仿宋_GB2312" w:eastAsia="仿宋_GB2312"/>
          <w:sz w:val="28"/>
          <w:szCs w:val="28"/>
          <w:lang w:val="en-US" w:eastAsia="zh-CN"/>
        </w:rPr>
      </w:pPr>
      <w:r>
        <w:rPr>
          <w:rFonts w:hint="eastAsia" w:ascii="仿宋_GB2312" w:eastAsia="仿宋_GB2312"/>
          <w:sz w:val="28"/>
          <w:szCs w:val="28"/>
          <w:lang w:val="en-US" w:eastAsia="zh-CN"/>
        </w:rPr>
        <w:t xml:space="preserve">联系电话：                        </w:t>
      </w:r>
    </w:p>
    <w:p w14:paraId="6867C47D">
      <w:pPr>
        <w:wordWrap w:val="0"/>
        <w:autoSpaceDE w:val="0"/>
        <w:autoSpaceDN w:val="0"/>
        <w:spacing w:line="500" w:lineRule="atLeast"/>
        <w:jc w:val="right"/>
        <w:textAlignment w:val="bottom"/>
        <w:rPr>
          <w:rFonts w:hint="default" w:ascii="仿宋_GB2312" w:eastAsia="仿宋_GB2312"/>
          <w:sz w:val="28"/>
          <w:szCs w:val="28"/>
          <w:lang w:val="en-US" w:eastAsia="zh-CN"/>
        </w:rPr>
      </w:pPr>
      <w:r>
        <w:rPr>
          <w:rFonts w:hint="eastAsia" w:ascii="仿宋_GB2312" w:eastAsia="仿宋_GB2312"/>
          <w:sz w:val="28"/>
          <w:szCs w:val="28"/>
          <w:lang w:val="en-US" w:eastAsia="zh-CN"/>
        </w:rPr>
        <w:t xml:space="preserve">    年    月    日         </w:t>
      </w:r>
      <w:bookmarkStart w:id="0" w:name="_Toc331180619"/>
      <w:bookmarkEnd w:id="0"/>
    </w:p>
    <w:sectPr>
      <w:headerReference r:id="rId3" w:type="default"/>
      <w:footerReference r:id="rId4" w:type="default"/>
      <w:pgSz w:w="11906" w:h="16838"/>
      <w:pgMar w:top="1276" w:right="1276" w:bottom="1440" w:left="1797"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华文仿宋">
    <w:altName w:val="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038F2">
    <w:pPr>
      <w:pStyle w:val="1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lang/>
      </w:rPr>
      <w:t xml:space="preserve"> 6 -</w:t>
    </w:r>
    <w:r>
      <w:rPr>
        <w:rFonts w:ascii="宋体" w:hAnsi="宋体"/>
        <w:sz w:val="28"/>
        <w:szCs w:val="28"/>
      </w:rPr>
      <w:fldChar w:fldCharType="end"/>
    </w:r>
  </w:p>
  <w:p w14:paraId="4B49F30E">
    <w:pPr>
      <w:pStyle w:val="10"/>
      <w:ind w:left="9215" w:right="27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F72B">
    <w:pPr>
      <w:pStyle w:val="11"/>
      <w:pBdr>
        <w:bottom w:val="none" w:color="auto" w:sz="0" w:space="1"/>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51A03"/>
    <w:multiLevelType w:val="singleLevel"/>
    <w:tmpl w:val="21F51A0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zYzdiNTY1YWI5Mjk1YmQzYTM3NTE4YWU2MDAzMjQifQ=="/>
  </w:docVars>
  <w:rsids>
    <w:rsidRoot w:val="00E2048D"/>
    <w:rsid w:val="00002A22"/>
    <w:rsid w:val="00002C63"/>
    <w:rsid w:val="00007DBC"/>
    <w:rsid w:val="0001080B"/>
    <w:rsid w:val="00011BB5"/>
    <w:rsid w:val="00012F12"/>
    <w:rsid w:val="000201CD"/>
    <w:rsid w:val="00020B6E"/>
    <w:rsid w:val="00021515"/>
    <w:rsid w:val="000219FA"/>
    <w:rsid w:val="00022C8D"/>
    <w:rsid w:val="00023CBD"/>
    <w:rsid w:val="00025244"/>
    <w:rsid w:val="000265A9"/>
    <w:rsid w:val="00026809"/>
    <w:rsid w:val="000301EC"/>
    <w:rsid w:val="00031E12"/>
    <w:rsid w:val="00032E02"/>
    <w:rsid w:val="00033C65"/>
    <w:rsid w:val="0003401A"/>
    <w:rsid w:val="0003624F"/>
    <w:rsid w:val="00036746"/>
    <w:rsid w:val="00037EF1"/>
    <w:rsid w:val="00041736"/>
    <w:rsid w:val="00041F66"/>
    <w:rsid w:val="00044031"/>
    <w:rsid w:val="00044FF7"/>
    <w:rsid w:val="00045F0D"/>
    <w:rsid w:val="0004651D"/>
    <w:rsid w:val="00050B51"/>
    <w:rsid w:val="00051B27"/>
    <w:rsid w:val="00052DE7"/>
    <w:rsid w:val="0005327D"/>
    <w:rsid w:val="00053A08"/>
    <w:rsid w:val="00054F02"/>
    <w:rsid w:val="00054F49"/>
    <w:rsid w:val="00055A09"/>
    <w:rsid w:val="00055D54"/>
    <w:rsid w:val="00056A22"/>
    <w:rsid w:val="0005741B"/>
    <w:rsid w:val="00060D91"/>
    <w:rsid w:val="0006159A"/>
    <w:rsid w:val="00061A3E"/>
    <w:rsid w:val="00065332"/>
    <w:rsid w:val="000657AA"/>
    <w:rsid w:val="0006756C"/>
    <w:rsid w:val="000738A8"/>
    <w:rsid w:val="00073C1F"/>
    <w:rsid w:val="000746E6"/>
    <w:rsid w:val="00075544"/>
    <w:rsid w:val="0007719C"/>
    <w:rsid w:val="0007761D"/>
    <w:rsid w:val="00082046"/>
    <w:rsid w:val="00086752"/>
    <w:rsid w:val="00086DC0"/>
    <w:rsid w:val="0008717B"/>
    <w:rsid w:val="000900C3"/>
    <w:rsid w:val="00093BA6"/>
    <w:rsid w:val="00094010"/>
    <w:rsid w:val="00094909"/>
    <w:rsid w:val="000A0076"/>
    <w:rsid w:val="000A07C3"/>
    <w:rsid w:val="000A151C"/>
    <w:rsid w:val="000A17C7"/>
    <w:rsid w:val="000A2AE7"/>
    <w:rsid w:val="000A3107"/>
    <w:rsid w:val="000A423F"/>
    <w:rsid w:val="000B0494"/>
    <w:rsid w:val="000B068E"/>
    <w:rsid w:val="000B0B10"/>
    <w:rsid w:val="000B1D66"/>
    <w:rsid w:val="000B2347"/>
    <w:rsid w:val="000B249B"/>
    <w:rsid w:val="000B415C"/>
    <w:rsid w:val="000B5195"/>
    <w:rsid w:val="000B5D1E"/>
    <w:rsid w:val="000B61C6"/>
    <w:rsid w:val="000C1904"/>
    <w:rsid w:val="000C3DA3"/>
    <w:rsid w:val="000C43CD"/>
    <w:rsid w:val="000C465C"/>
    <w:rsid w:val="000C57F3"/>
    <w:rsid w:val="000C68D0"/>
    <w:rsid w:val="000C7369"/>
    <w:rsid w:val="000D07D0"/>
    <w:rsid w:val="000D377C"/>
    <w:rsid w:val="000D4D57"/>
    <w:rsid w:val="000D4EB3"/>
    <w:rsid w:val="000D4FD9"/>
    <w:rsid w:val="000D6A07"/>
    <w:rsid w:val="000E1812"/>
    <w:rsid w:val="000E2C63"/>
    <w:rsid w:val="000E41BC"/>
    <w:rsid w:val="000E5F73"/>
    <w:rsid w:val="000E6E35"/>
    <w:rsid w:val="000E7B22"/>
    <w:rsid w:val="000F0E6C"/>
    <w:rsid w:val="000F1029"/>
    <w:rsid w:val="000F2436"/>
    <w:rsid w:val="000F2B7D"/>
    <w:rsid w:val="000F4522"/>
    <w:rsid w:val="000F487E"/>
    <w:rsid w:val="000F6F1C"/>
    <w:rsid w:val="000F7453"/>
    <w:rsid w:val="0010072E"/>
    <w:rsid w:val="00100AE4"/>
    <w:rsid w:val="00100E41"/>
    <w:rsid w:val="00102F8E"/>
    <w:rsid w:val="00104D5A"/>
    <w:rsid w:val="001069B2"/>
    <w:rsid w:val="00110CE5"/>
    <w:rsid w:val="001118A8"/>
    <w:rsid w:val="0011223F"/>
    <w:rsid w:val="00112CEB"/>
    <w:rsid w:val="00113E63"/>
    <w:rsid w:val="00113EE0"/>
    <w:rsid w:val="00114326"/>
    <w:rsid w:val="00114B11"/>
    <w:rsid w:val="00114F5A"/>
    <w:rsid w:val="001152DC"/>
    <w:rsid w:val="0011545E"/>
    <w:rsid w:val="0011552D"/>
    <w:rsid w:val="00116B5C"/>
    <w:rsid w:val="00117A80"/>
    <w:rsid w:val="001204D9"/>
    <w:rsid w:val="00122EAD"/>
    <w:rsid w:val="001235A7"/>
    <w:rsid w:val="00123A57"/>
    <w:rsid w:val="00123E2B"/>
    <w:rsid w:val="00126D61"/>
    <w:rsid w:val="001273D9"/>
    <w:rsid w:val="00132FFC"/>
    <w:rsid w:val="0013442D"/>
    <w:rsid w:val="00134A26"/>
    <w:rsid w:val="00134C17"/>
    <w:rsid w:val="00134DFD"/>
    <w:rsid w:val="0013574C"/>
    <w:rsid w:val="00140473"/>
    <w:rsid w:val="001416ED"/>
    <w:rsid w:val="00141B52"/>
    <w:rsid w:val="00142F23"/>
    <w:rsid w:val="00143CDB"/>
    <w:rsid w:val="00144CFF"/>
    <w:rsid w:val="001453D7"/>
    <w:rsid w:val="00145B6B"/>
    <w:rsid w:val="00147513"/>
    <w:rsid w:val="001502E6"/>
    <w:rsid w:val="00150481"/>
    <w:rsid w:val="0015294E"/>
    <w:rsid w:val="00157FFA"/>
    <w:rsid w:val="00160BF5"/>
    <w:rsid w:val="00161344"/>
    <w:rsid w:val="00162033"/>
    <w:rsid w:val="001634F4"/>
    <w:rsid w:val="0016445D"/>
    <w:rsid w:val="00166FBD"/>
    <w:rsid w:val="0017370F"/>
    <w:rsid w:val="001852DD"/>
    <w:rsid w:val="001863BC"/>
    <w:rsid w:val="00190409"/>
    <w:rsid w:val="001919E6"/>
    <w:rsid w:val="001926CD"/>
    <w:rsid w:val="0019289E"/>
    <w:rsid w:val="00192CBE"/>
    <w:rsid w:val="001955AC"/>
    <w:rsid w:val="00197A18"/>
    <w:rsid w:val="001A2A32"/>
    <w:rsid w:val="001A4101"/>
    <w:rsid w:val="001A6760"/>
    <w:rsid w:val="001A6DFD"/>
    <w:rsid w:val="001A7CCB"/>
    <w:rsid w:val="001B26B6"/>
    <w:rsid w:val="001B2BD1"/>
    <w:rsid w:val="001B394B"/>
    <w:rsid w:val="001B3C73"/>
    <w:rsid w:val="001B41DF"/>
    <w:rsid w:val="001C26FD"/>
    <w:rsid w:val="001C308D"/>
    <w:rsid w:val="001C38FE"/>
    <w:rsid w:val="001C54B0"/>
    <w:rsid w:val="001D04F8"/>
    <w:rsid w:val="001D0C3B"/>
    <w:rsid w:val="001D1A92"/>
    <w:rsid w:val="001D27B1"/>
    <w:rsid w:val="001D380E"/>
    <w:rsid w:val="001D3920"/>
    <w:rsid w:val="001D396C"/>
    <w:rsid w:val="001D48F4"/>
    <w:rsid w:val="001D4A31"/>
    <w:rsid w:val="001D5053"/>
    <w:rsid w:val="001D55FC"/>
    <w:rsid w:val="001D7101"/>
    <w:rsid w:val="001D77E2"/>
    <w:rsid w:val="001D7875"/>
    <w:rsid w:val="001E036E"/>
    <w:rsid w:val="001E2D56"/>
    <w:rsid w:val="001E5613"/>
    <w:rsid w:val="001E63B4"/>
    <w:rsid w:val="001E75F7"/>
    <w:rsid w:val="001E7CAB"/>
    <w:rsid w:val="001F38FC"/>
    <w:rsid w:val="001F457A"/>
    <w:rsid w:val="001F6EBC"/>
    <w:rsid w:val="001F7573"/>
    <w:rsid w:val="00200EAF"/>
    <w:rsid w:val="0020125C"/>
    <w:rsid w:val="00202D95"/>
    <w:rsid w:val="00202DD1"/>
    <w:rsid w:val="00203EBB"/>
    <w:rsid w:val="00204637"/>
    <w:rsid w:val="00206D77"/>
    <w:rsid w:val="00210497"/>
    <w:rsid w:val="00210584"/>
    <w:rsid w:val="00215287"/>
    <w:rsid w:val="00215441"/>
    <w:rsid w:val="00215655"/>
    <w:rsid w:val="0022025F"/>
    <w:rsid w:val="00220378"/>
    <w:rsid w:val="00220997"/>
    <w:rsid w:val="002216BA"/>
    <w:rsid w:val="00227837"/>
    <w:rsid w:val="00230109"/>
    <w:rsid w:val="002312BF"/>
    <w:rsid w:val="002312D2"/>
    <w:rsid w:val="00241E34"/>
    <w:rsid w:val="00243F05"/>
    <w:rsid w:val="00245BC1"/>
    <w:rsid w:val="00246A88"/>
    <w:rsid w:val="00246D76"/>
    <w:rsid w:val="00247C5B"/>
    <w:rsid w:val="0025090E"/>
    <w:rsid w:val="00254BAF"/>
    <w:rsid w:val="00255C93"/>
    <w:rsid w:val="002574D6"/>
    <w:rsid w:val="00257E52"/>
    <w:rsid w:val="00263072"/>
    <w:rsid w:val="0026724A"/>
    <w:rsid w:val="00270FF8"/>
    <w:rsid w:val="00274850"/>
    <w:rsid w:val="00274D1F"/>
    <w:rsid w:val="0027526D"/>
    <w:rsid w:val="002766EB"/>
    <w:rsid w:val="00280A8E"/>
    <w:rsid w:val="00280F13"/>
    <w:rsid w:val="0028347D"/>
    <w:rsid w:val="002849B5"/>
    <w:rsid w:val="00285DC8"/>
    <w:rsid w:val="00290316"/>
    <w:rsid w:val="002915BE"/>
    <w:rsid w:val="00292B4C"/>
    <w:rsid w:val="0029318B"/>
    <w:rsid w:val="0029323E"/>
    <w:rsid w:val="002943F1"/>
    <w:rsid w:val="00295355"/>
    <w:rsid w:val="00295CEA"/>
    <w:rsid w:val="00297203"/>
    <w:rsid w:val="002A0A61"/>
    <w:rsid w:val="002A1661"/>
    <w:rsid w:val="002A1832"/>
    <w:rsid w:val="002B1791"/>
    <w:rsid w:val="002B490A"/>
    <w:rsid w:val="002C1161"/>
    <w:rsid w:val="002C37AA"/>
    <w:rsid w:val="002C5416"/>
    <w:rsid w:val="002D1B67"/>
    <w:rsid w:val="002D2958"/>
    <w:rsid w:val="002D405C"/>
    <w:rsid w:val="002D48CD"/>
    <w:rsid w:val="002E022F"/>
    <w:rsid w:val="002E404C"/>
    <w:rsid w:val="002E4230"/>
    <w:rsid w:val="002E441E"/>
    <w:rsid w:val="002E522D"/>
    <w:rsid w:val="002F05CA"/>
    <w:rsid w:val="002F0A2B"/>
    <w:rsid w:val="002F1F66"/>
    <w:rsid w:val="002F22EC"/>
    <w:rsid w:val="002F2690"/>
    <w:rsid w:val="002F2C14"/>
    <w:rsid w:val="002F316F"/>
    <w:rsid w:val="002F5F50"/>
    <w:rsid w:val="003015EB"/>
    <w:rsid w:val="00304135"/>
    <w:rsid w:val="00306AD4"/>
    <w:rsid w:val="00306CE3"/>
    <w:rsid w:val="00306DB2"/>
    <w:rsid w:val="003124E6"/>
    <w:rsid w:val="003127C6"/>
    <w:rsid w:val="00313CFC"/>
    <w:rsid w:val="00314EE5"/>
    <w:rsid w:val="003155E1"/>
    <w:rsid w:val="003162B3"/>
    <w:rsid w:val="0032011F"/>
    <w:rsid w:val="00320945"/>
    <w:rsid w:val="00324CB4"/>
    <w:rsid w:val="003312B9"/>
    <w:rsid w:val="00332126"/>
    <w:rsid w:val="0033269C"/>
    <w:rsid w:val="00333BAD"/>
    <w:rsid w:val="00334AAE"/>
    <w:rsid w:val="003352E2"/>
    <w:rsid w:val="00336668"/>
    <w:rsid w:val="003371CA"/>
    <w:rsid w:val="00341BE5"/>
    <w:rsid w:val="00343971"/>
    <w:rsid w:val="00344658"/>
    <w:rsid w:val="003466CD"/>
    <w:rsid w:val="0035132F"/>
    <w:rsid w:val="00351B9D"/>
    <w:rsid w:val="00353476"/>
    <w:rsid w:val="00354995"/>
    <w:rsid w:val="00357184"/>
    <w:rsid w:val="00357864"/>
    <w:rsid w:val="0036047E"/>
    <w:rsid w:val="00360A1C"/>
    <w:rsid w:val="003624D3"/>
    <w:rsid w:val="00364BDA"/>
    <w:rsid w:val="00366979"/>
    <w:rsid w:val="0036753A"/>
    <w:rsid w:val="003675A9"/>
    <w:rsid w:val="003706A5"/>
    <w:rsid w:val="00371A4D"/>
    <w:rsid w:val="00371C99"/>
    <w:rsid w:val="003772EE"/>
    <w:rsid w:val="00380962"/>
    <w:rsid w:val="00381BA4"/>
    <w:rsid w:val="003830A1"/>
    <w:rsid w:val="0038505B"/>
    <w:rsid w:val="00385806"/>
    <w:rsid w:val="00386BAD"/>
    <w:rsid w:val="00391CB0"/>
    <w:rsid w:val="0039380B"/>
    <w:rsid w:val="003939D6"/>
    <w:rsid w:val="0039689E"/>
    <w:rsid w:val="003A24F6"/>
    <w:rsid w:val="003A442B"/>
    <w:rsid w:val="003A4B60"/>
    <w:rsid w:val="003A52F4"/>
    <w:rsid w:val="003A6A2A"/>
    <w:rsid w:val="003A7206"/>
    <w:rsid w:val="003B0D7C"/>
    <w:rsid w:val="003B0E8D"/>
    <w:rsid w:val="003B3A48"/>
    <w:rsid w:val="003B3B12"/>
    <w:rsid w:val="003B45E6"/>
    <w:rsid w:val="003B4D82"/>
    <w:rsid w:val="003B5F85"/>
    <w:rsid w:val="003B6649"/>
    <w:rsid w:val="003C07EC"/>
    <w:rsid w:val="003C1A9C"/>
    <w:rsid w:val="003C3EC1"/>
    <w:rsid w:val="003C3FC9"/>
    <w:rsid w:val="003C6EF7"/>
    <w:rsid w:val="003D13FF"/>
    <w:rsid w:val="003D18AD"/>
    <w:rsid w:val="003D3BD9"/>
    <w:rsid w:val="003D609E"/>
    <w:rsid w:val="003D7D14"/>
    <w:rsid w:val="003E0A4E"/>
    <w:rsid w:val="003E1F1F"/>
    <w:rsid w:val="003E2424"/>
    <w:rsid w:val="003E26F6"/>
    <w:rsid w:val="003E2FED"/>
    <w:rsid w:val="003E3D75"/>
    <w:rsid w:val="003E4079"/>
    <w:rsid w:val="003E5A6C"/>
    <w:rsid w:val="003F0CB5"/>
    <w:rsid w:val="003F1405"/>
    <w:rsid w:val="003F2DF6"/>
    <w:rsid w:val="003F367F"/>
    <w:rsid w:val="003F4C39"/>
    <w:rsid w:val="003F5542"/>
    <w:rsid w:val="003F65BE"/>
    <w:rsid w:val="003F66B2"/>
    <w:rsid w:val="003F71E8"/>
    <w:rsid w:val="00400971"/>
    <w:rsid w:val="00407771"/>
    <w:rsid w:val="00407F00"/>
    <w:rsid w:val="00410170"/>
    <w:rsid w:val="0041122F"/>
    <w:rsid w:val="00411BA7"/>
    <w:rsid w:val="00411BCA"/>
    <w:rsid w:val="004125BE"/>
    <w:rsid w:val="004147A9"/>
    <w:rsid w:val="00415004"/>
    <w:rsid w:val="0042076A"/>
    <w:rsid w:val="00421122"/>
    <w:rsid w:val="00421501"/>
    <w:rsid w:val="00425E85"/>
    <w:rsid w:val="004302D3"/>
    <w:rsid w:val="00433716"/>
    <w:rsid w:val="00434136"/>
    <w:rsid w:val="00441F67"/>
    <w:rsid w:val="004430DB"/>
    <w:rsid w:val="00443BC7"/>
    <w:rsid w:val="0044497E"/>
    <w:rsid w:val="00444C38"/>
    <w:rsid w:val="00446C34"/>
    <w:rsid w:val="00447080"/>
    <w:rsid w:val="00447498"/>
    <w:rsid w:val="00450641"/>
    <w:rsid w:val="004529FE"/>
    <w:rsid w:val="00453212"/>
    <w:rsid w:val="00453A48"/>
    <w:rsid w:val="00460330"/>
    <w:rsid w:val="004617A7"/>
    <w:rsid w:val="004617F0"/>
    <w:rsid w:val="004620AA"/>
    <w:rsid w:val="004637F6"/>
    <w:rsid w:val="004644FE"/>
    <w:rsid w:val="004653FE"/>
    <w:rsid w:val="004660CF"/>
    <w:rsid w:val="004662D2"/>
    <w:rsid w:val="00470B1D"/>
    <w:rsid w:val="00470B8F"/>
    <w:rsid w:val="00470F3F"/>
    <w:rsid w:val="00471A1D"/>
    <w:rsid w:val="004734F3"/>
    <w:rsid w:val="0047705A"/>
    <w:rsid w:val="00480338"/>
    <w:rsid w:val="00481900"/>
    <w:rsid w:val="0048388F"/>
    <w:rsid w:val="0048411B"/>
    <w:rsid w:val="00485CAD"/>
    <w:rsid w:val="00494785"/>
    <w:rsid w:val="004979A7"/>
    <w:rsid w:val="004A060F"/>
    <w:rsid w:val="004A13E1"/>
    <w:rsid w:val="004A1AC5"/>
    <w:rsid w:val="004A1C91"/>
    <w:rsid w:val="004A3435"/>
    <w:rsid w:val="004A4CB0"/>
    <w:rsid w:val="004A50EC"/>
    <w:rsid w:val="004A5900"/>
    <w:rsid w:val="004A64F1"/>
    <w:rsid w:val="004A7373"/>
    <w:rsid w:val="004A7EC5"/>
    <w:rsid w:val="004B1D8B"/>
    <w:rsid w:val="004B22B0"/>
    <w:rsid w:val="004B3A07"/>
    <w:rsid w:val="004B563F"/>
    <w:rsid w:val="004B5CD5"/>
    <w:rsid w:val="004B6009"/>
    <w:rsid w:val="004B7E49"/>
    <w:rsid w:val="004C0F0A"/>
    <w:rsid w:val="004C1E43"/>
    <w:rsid w:val="004C3068"/>
    <w:rsid w:val="004C3E3C"/>
    <w:rsid w:val="004C45DA"/>
    <w:rsid w:val="004C4899"/>
    <w:rsid w:val="004C66A8"/>
    <w:rsid w:val="004C733F"/>
    <w:rsid w:val="004C735D"/>
    <w:rsid w:val="004D0FF9"/>
    <w:rsid w:val="004D1DC1"/>
    <w:rsid w:val="004D333A"/>
    <w:rsid w:val="004D3480"/>
    <w:rsid w:val="004D491B"/>
    <w:rsid w:val="004D5EA7"/>
    <w:rsid w:val="004D7E2D"/>
    <w:rsid w:val="004E2C76"/>
    <w:rsid w:val="004E2EB4"/>
    <w:rsid w:val="004F1BAB"/>
    <w:rsid w:val="004F2BCB"/>
    <w:rsid w:val="004F337C"/>
    <w:rsid w:val="004F4D75"/>
    <w:rsid w:val="004F5E63"/>
    <w:rsid w:val="004F7050"/>
    <w:rsid w:val="005011B3"/>
    <w:rsid w:val="0050176A"/>
    <w:rsid w:val="00502963"/>
    <w:rsid w:val="00502F85"/>
    <w:rsid w:val="0050351C"/>
    <w:rsid w:val="00504D0F"/>
    <w:rsid w:val="005053B9"/>
    <w:rsid w:val="005078A7"/>
    <w:rsid w:val="005078E4"/>
    <w:rsid w:val="00507D90"/>
    <w:rsid w:val="005107B9"/>
    <w:rsid w:val="00513623"/>
    <w:rsid w:val="00513E27"/>
    <w:rsid w:val="005145A2"/>
    <w:rsid w:val="005155ED"/>
    <w:rsid w:val="00517F1A"/>
    <w:rsid w:val="005211E9"/>
    <w:rsid w:val="00523B62"/>
    <w:rsid w:val="00524119"/>
    <w:rsid w:val="005241F0"/>
    <w:rsid w:val="00525699"/>
    <w:rsid w:val="00527754"/>
    <w:rsid w:val="00531CF4"/>
    <w:rsid w:val="00535419"/>
    <w:rsid w:val="00537B6E"/>
    <w:rsid w:val="00540B90"/>
    <w:rsid w:val="0054294F"/>
    <w:rsid w:val="00542D11"/>
    <w:rsid w:val="00543820"/>
    <w:rsid w:val="00543A92"/>
    <w:rsid w:val="005444CE"/>
    <w:rsid w:val="00545485"/>
    <w:rsid w:val="00553CF9"/>
    <w:rsid w:val="00553E0D"/>
    <w:rsid w:val="00553E67"/>
    <w:rsid w:val="00554486"/>
    <w:rsid w:val="005554B4"/>
    <w:rsid w:val="005557AC"/>
    <w:rsid w:val="00556AE1"/>
    <w:rsid w:val="00556E14"/>
    <w:rsid w:val="00556F85"/>
    <w:rsid w:val="00557466"/>
    <w:rsid w:val="00560036"/>
    <w:rsid w:val="005606B4"/>
    <w:rsid w:val="00561043"/>
    <w:rsid w:val="0056159D"/>
    <w:rsid w:val="00562C28"/>
    <w:rsid w:val="00564A97"/>
    <w:rsid w:val="00565A21"/>
    <w:rsid w:val="00566008"/>
    <w:rsid w:val="0056600A"/>
    <w:rsid w:val="00572894"/>
    <w:rsid w:val="0057396F"/>
    <w:rsid w:val="00574EFE"/>
    <w:rsid w:val="005754BD"/>
    <w:rsid w:val="00581BA6"/>
    <w:rsid w:val="00582190"/>
    <w:rsid w:val="005865C7"/>
    <w:rsid w:val="005939D2"/>
    <w:rsid w:val="00595313"/>
    <w:rsid w:val="00597069"/>
    <w:rsid w:val="00597BA6"/>
    <w:rsid w:val="005A0408"/>
    <w:rsid w:val="005A4CEE"/>
    <w:rsid w:val="005A7691"/>
    <w:rsid w:val="005B349A"/>
    <w:rsid w:val="005B3587"/>
    <w:rsid w:val="005B3B3B"/>
    <w:rsid w:val="005B53B9"/>
    <w:rsid w:val="005B678C"/>
    <w:rsid w:val="005C0BEA"/>
    <w:rsid w:val="005C1151"/>
    <w:rsid w:val="005D6898"/>
    <w:rsid w:val="005E0079"/>
    <w:rsid w:val="005E01C2"/>
    <w:rsid w:val="005E0C1F"/>
    <w:rsid w:val="005E168B"/>
    <w:rsid w:val="005E5CEB"/>
    <w:rsid w:val="005E610C"/>
    <w:rsid w:val="005E61C4"/>
    <w:rsid w:val="005E7710"/>
    <w:rsid w:val="005E7D4A"/>
    <w:rsid w:val="005F02FB"/>
    <w:rsid w:val="005F0E21"/>
    <w:rsid w:val="005F15F3"/>
    <w:rsid w:val="005F26CC"/>
    <w:rsid w:val="005F2B00"/>
    <w:rsid w:val="005F309D"/>
    <w:rsid w:val="005F58F2"/>
    <w:rsid w:val="005F6105"/>
    <w:rsid w:val="005F7AF3"/>
    <w:rsid w:val="00601BFE"/>
    <w:rsid w:val="00602A37"/>
    <w:rsid w:val="00603AD1"/>
    <w:rsid w:val="00605176"/>
    <w:rsid w:val="006056F5"/>
    <w:rsid w:val="006060D1"/>
    <w:rsid w:val="006066BF"/>
    <w:rsid w:val="00606A8B"/>
    <w:rsid w:val="006101E1"/>
    <w:rsid w:val="00612804"/>
    <w:rsid w:val="006128D2"/>
    <w:rsid w:val="00614C56"/>
    <w:rsid w:val="006160D5"/>
    <w:rsid w:val="00617207"/>
    <w:rsid w:val="00617455"/>
    <w:rsid w:val="00617D94"/>
    <w:rsid w:val="00625497"/>
    <w:rsid w:val="006255FC"/>
    <w:rsid w:val="00625D97"/>
    <w:rsid w:val="006271A8"/>
    <w:rsid w:val="0063189F"/>
    <w:rsid w:val="00632E52"/>
    <w:rsid w:val="00632EF1"/>
    <w:rsid w:val="006343BA"/>
    <w:rsid w:val="00635863"/>
    <w:rsid w:val="0063666E"/>
    <w:rsid w:val="00636B48"/>
    <w:rsid w:val="006372C9"/>
    <w:rsid w:val="00637FB9"/>
    <w:rsid w:val="0064107A"/>
    <w:rsid w:val="0064135C"/>
    <w:rsid w:val="00641697"/>
    <w:rsid w:val="006442DF"/>
    <w:rsid w:val="00650DEC"/>
    <w:rsid w:val="006514D0"/>
    <w:rsid w:val="00653B4F"/>
    <w:rsid w:val="00655ECB"/>
    <w:rsid w:val="00657B0E"/>
    <w:rsid w:val="00664178"/>
    <w:rsid w:val="00664B43"/>
    <w:rsid w:val="00666639"/>
    <w:rsid w:val="00670EBE"/>
    <w:rsid w:val="00674146"/>
    <w:rsid w:val="00674CF6"/>
    <w:rsid w:val="00675637"/>
    <w:rsid w:val="00676A50"/>
    <w:rsid w:val="00680667"/>
    <w:rsid w:val="0068300F"/>
    <w:rsid w:val="006860E6"/>
    <w:rsid w:val="006861F4"/>
    <w:rsid w:val="00687592"/>
    <w:rsid w:val="00692185"/>
    <w:rsid w:val="0069276F"/>
    <w:rsid w:val="006978CD"/>
    <w:rsid w:val="00697918"/>
    <w:rsid w:val="00697A2B"/>
    <w:rsid w:val="006A1F00"/>
    <w:rsid w:val="006A1F36"/>
    <w:rsid w:val="006A314D"/>
    <w:rsid w:val="006A5712"/>
    <w:rsid w:val="006A6714"/>
    <w:rsid w:val="006A6979"/>
    <w:rsid w:val="006A7719"/>
    <w:rsid w:val="006B024A"/>
    <w:rsid w:val="006B21F8"/>
    <w:rsid w:val="006B2DFD"/>
    <w:rsid w:val="006B3F82"/>
    <w:rsid w:val="006B476E"/>
    <w:rsid w:val="006B7C9A"/>
    <w:rsid w:val="006B7F70"/>
    <w:rsid w:val="006C3BCF"/>
    <w:rsid w:val="006C46E3"/>
    <w:rsid w:val="006C4932"/>
    <w:rsid w:val="006C6ACD"/>
    <w:rsid w:val="006D5B23"/>
    <w:rsid w:val="006D6FD6"/>
    <w:rsid w:val="006E21D9"/>
    <w:rsid w:val="006E2374"/>
    <w:rsid w:val="006E4134"/>
    <w:rsid w:val="006E4D9A"/>
    <w:rsid w:val="006E577A"/>
    <w:rsid w:val="006E607A"/>
    <w:rsid w:val="006E65F3"/>
    <w:rsid w:val="006F1A99"/>
    <w:rsid w:val="006F3896"/>
    <w:rsid w:val="006F4E0E"/>
    <w:rsid w:val="006F51A1"/>
    <w:rsid w:val="006F5CD7"/>
    <w:rsid w:val="00700290"/>
    <w:rsid w:val="00702B04"/>
    <w:rsid w:val="00703C9C"/>
    <w:rsid w:val="00704C6B"/>
    <w:rsid w:val="00707148"/>
    <w:rsid w:val="00710BC3"/>
    <w:rsid w:val="007113AF"/>
    <w:rsid w:val="0071158E"/>
    <w:rsid w:val="00711659"/>
    <w:rsid w:val="00711EED"/>
    <w:rsid w:val="007137CC"/>
    <w:rsid w:val="007207A5"/>
    <w:rsid w:val="00724441"/>
    <w:rsid w:val="00724F36"/>
    <w:rsid w:val="00725D70"/>
    <w:rsid w:val="0072691F"/>
    <w:rsid w:val="007305A9"/>
    <w:rsid w:val="007315D1"/>
    <w:rsid w:val="0073349D"/>
    <w:rsid w:val="007342A8"/>
    <w:rsid w:val="007451D3"/>
    <w:rsid w:val="00746DF1"/>
    <w:rsid w:val="0074724F"/>
    <w:rsid w:val="00752DE3"/>
    <w:rsid w:val="00753600"/>
    <w:rsid w:val="00755186"/>
    <w:rsid w:val="007553EC"/>
    <w:rsid w:val="00755AA0"/>
    <w:rsid w:val="00756428"/>
    <w:rsid w:val="00757297"/>
    <w:rsid w:val="0075729A"/>
    <w:rsid w:val="00760CEE"/>
    <w:rsid w:val="00762CE6"/>
    <w:rsid w:val="0076573A"/>
    <w:rsid w:val="0077012F"/>
    <w:rsid w:val="007708DA"/>
    <w:rsid w:val="00771E3F"/>
    <w:rsid w:val="0077318A"/>
    <w:rsid w:val="007757EE"/>
    <w:rsid w:val="00777BEB"/>
    <w:rsid w:val="00784EEC"/>
    <w:rsid w:val="00785760"/>
    <w:rsid w:val="0079283D"/>
    <w:rsid w:val="00792F35"/>
    <w:rsid w:val="007931C6"/>
    <w:rsid w:val="00793973"/>
    <w:rsid w:val="00794C8D"/>
    <w:rsid w:val="00796D1B"/>
    <w:rsid w:val="00797092"/>
    <w:rsid w:val="00797444"/>
    <w:rsid w:val="007A0FC7"/>
    <w:rsid w:val="007A12D4"/>
    <w:rsid w:val="007A194B"/>
    <w:rsid w:val="007A3535"/>
    <w:rsid w:val="007A3735"/>
    <w:rsid w:val="007A3DC6"/>
    <w:rsid w:val="007A51E9"/>
    <w:rsid w:val="007A6226"/>
    <w:rsid w:val="007A7834"/>
    <w:rsid w:val="007B0C40"/>
    <w:rsid w:val="007B13E9"/>
    <w:rsid w:val="007B1C03"/>
    <w:rsid w:val="007B208E"/>
    <w:rsid w:val="007B2DFB"/>
    <w:rsid w:val="007B43DE"/>
    <w:rsid w:val="007B51A4"/>
    <w:rsid w:val="007B5606"/>
    <w:rsid w:val="007B63B6"/>
    <w:rsid w:val="007B63C4"/>
    <w:rsid w:val="007C2D15"/>
    <w:rsid w:val="007C49B9"/>
    <w:rsid w:val="007C5197"/>
    <w:rsid w:val="007D1EAC"/>
    <w:rsid w:val="007D309E"/>
    <w:rsid w:val="007D4F6D"/>
    <w:rsid w:val="007E2529"/>
    <w:rsid w:val="007E5CB7"/>
    <w:rsid w:val="007F0522"/>
    <w:rsid w:val="007F122E"/>
    <w:rsid w:val="007F5624"/>
    <w:rsid w:val="007F77C8"/>
    <w:rsid w:val="0080009E"/>
    <w:rsid w:val="008015C6"/>
    <w:rsid w:val="00802B0D"/>
    <w:rsid w:val="00805FCA"/>
    <w:rsid w:val="008066AD"/>
    <w:rsid w:val="00811D9C"/>
    <w:rsid w:val="0081464E"/>
    <w:rsid w:val="0081544B"/>
    <w:rsid w:val="00816039"/>
    <w:rsid w:val="00817B12"/>
    <w:rsid w:val="008220AB"/>
    <w:rsid w:val="00822A51"/>
    <w:rsid w:val="00823C05"/>
    <w:rsid w:val="008244ED"/>
    <w:rsid w:val="00825E2C"/>
    <w:rsid w:val="00830BEB"/>
    <w:rsid w:val="00831773"/>
    <w:rsid w:val="008339DF"/>
    <w:rsid w:val="00833C0A"/>
    <w:rsid w:val="00835D68"/>
    <w:rsid w:val="00837ED0"/>
    <w:rsid w:val="00840F96"/>
    <w:rsid w:val="008414A9"/>
    <w:rsid w:val="0084306A"/>
    <w:rsid w:val="008458D6"/>
    <w:rsid w:val="00850140"/>
    <w:rsid w:val="008535DA"/>
    <w:rsid w:val="008536F9"/>
    <w:rsid w:val="00856F2B"/>
    <w:rsid w:val="00860ECD"/>
    <w:rsid w:val="00862047"/>
    <w:rsid w:val="008651FF"/>
    <w:rsid w:val="00865EE8"/>
    <w:rsid w:val="00866579"/>
    <w:rsid w:val="00867A52"/>
    <w:rsid w:val="008726BB"/>
    <w:rsid w:val="008748EB"/>
    <w:rsid w:val="00877202"/>
    <w:rsid w:val="008803C2"/>
    <w:rsid w:val="00881532"/>
    <w:rsid w:val="008816F6"/>
    <w:rsid w:val="00882FB3"/>
    <w:rsid w:val="00883E23"/>
    <w:rsid w:val="00884B9B"/>
    <w:rsid w:val="00884C62"/>
    <w:rsid w:val="00886928"/>
    <w:rsid w:val="008905FC"/>
    <w:rsid w:val="008907A2"/>
    <w:rsid w:val="00891042"/>
    <w:rsid w:val="008920E6"/>
    <w:rsid w:val="00892768"/>
    <w:rsid w:val="00892B86"/>
    <w:rsid w:val="008939BF"/>
    <w:rsid w:val="00894819"/>
    <w:rsid w:val="008965FA"/>
    <w:rsid w:val="008A126C"/>
    <w:rsid w:val="008A12FB"/>
    <w:rsid w:val="008A16EE"/>
    <w:rsid w:val="008A17B8"/>
    <w:rsid w:val="008A1AC2"/>
    <w:rsid w:val="008A1FBA"/>
    <w:rsid w:val="008A28AB"/>
    <w:rsid w:val="008A2E66"/>
    <w:rsid w:val="008A4EA5"/>
    <w:rsid w:val="008B09F9"/>
    <w:rsid w:val="008B0EF8"/>
    <w:rsid w:val="008B3404"/>
    <w:rsid w:val="008B3E28"/>
    <w:rsid w:val="008B3EAC"/>
    <w:rsid w:val="008B4CBA"/>
    <w:rsid w:val="008B7B1E"/>
    <w:rsid w:val="008B7D80"/>
    <w:rsid w:val="008C0803"/>
    <w:rsid w:val="008C0D24"/>
    <w:rsid w:val="008C2CE0"/>
    <w:rsid w:val="008C35A8"/>
    <w:rsid w:val="008C3D41"/>
    <w:rsid w:val="008C4A5F"/>
    <w:rsid w:val="008C5E74"/>
    <w:rsid w:val="008C6778"/>
    <w:rsid w:val="008C6F02"/>
    <w:rsid w:val="008C7DD5"/>
    <w:rsid w:val="008D07A2"/>
    <w:rsid w:val="008D143B"/>
    <w:rsid w:val="008D1FBA"/>
    <w:rsid w:val="008D24A6"/>
    <w:rsid w:val="008D3832"/>
    <w:rsid w:val="008D4311"/>
    <w:rsid w:val="008D6BE1"/>
    <w:rsid w:val="008E2BA1"/>
    <w:rsid w:val="008E53B2"/>
    <w:rsid w:val="008E7272"/>
    <w:rsid w:val="008F24EE"/>
    <w:rsid w:val="008F5698"/>
    <w:rsid w:val="008F5CD8"/>
    <w:rsid w:val="008F5DDC"/>
    <w:rsid w:val="008F62A4"/>
    <w:rsid w:val="008F7953"/>
    <w:rsid w:val="00900D6D"/>
    <w:rsid w:val="009017DB"/>
    <w:rsid w:val="00904CE8"/>
    <w:rsid w:val="00905D38"/>
    <w:rsid w:val="00907F98"/>
    <w:rsid w:val="00911F23"/>
    <w:rsid w:val="00913205"/>
    <w:rsid w:val="00915D8C"/>
    <w:rsid w:val="009202BC"/>
    <w:rsid w:val="00922A0B"/>
    <w:rsid w:val="009243C5"/>
    <w:rsid w:val="00924776"/>
    <w:rsid w:val="00925B4F"/>
    <w:rsid w:val="009264F1"/>
    <w:rsid w:val="00926822"/>
    <w:rsid w:val="009276DA"/>
    <w:rsid w:val="009314AF"/>
    <w:rsid w:val="009326C8"/>
    <w:rsid w:val="009338B6"/>
    <w:rsid w:val="00937292"/>
    <w:rsid w:val="0094060C"/>
    <w:rsid w:val="009415CF"/>
    <w:rsid w:val="009419E8"/>
    <w:rsid w:val="0094207C"/>
    <w:rsid w:val="00943978"/>
    <w:rsid w:val="00944075"/>
    <w:rsid w:val="00945981"/>
    <w:rsid w:val="0094598B"/>
    <w:rsid w:val="00945C74"/>
    <w:rsid w:val="009472CD"/>
    <w:rsid w:val="0095007C"/>
    <w:rsid w:val="00952622"/>
    <w:rsid w:val="00952AA3"/>
    <w:rsid w:val="00954833"/>
    <w:rsid w:val="009556BD"/>
    <w:rsid w:val="00956C62"/>
    <w:rsid w:val="00957277"/>
    <w:rsid w:val="00960CA8"/>
    <w:rsid w:val="00962134"/>
    <w:rsid w:val="0096276C"/>
    <w:rsid w:val="00964734"/>
    <w:rsid w:val="0097187C"/>
    <w:rsid w:val="009757EF"/>
    <w:rsid w:val="00980A5F"/>
    <w:rsid w:val="00982448"/>
    <w:rsid w:val="009830C6"/>
    <w:rsid w:val="0098349D"/>
    <w:rsid w:val="00984E54"/>
    <w:rsid w:val="0098617D"/>
    <w:rsid w:val="00986A68"/>
    <w:rsid w:val="00986C28"/>
    <w:rsid w:val="00987E6D"/>
    <w:rsid w:val="0099012F"/>
    <w:rsid w:val="0099156F"/>
    <w:rsid w:val="00995972"/>
    <w:rsid w:val="00995C3D"/>
    <w:rsid w:val="0099735E"/>
    <w:rsid w:val="009A17E2"/>
    <w:rsid w:val="009A27B1"/>
    <w:rsid w:val="009A2C0F"/>
    <w:rsid w:val="009A45AD"/>
    <w:rsid w:val="009A5BDF"/>
    <w:rsid w:val="009B1015"/>
    <w:rsid w:val="009B1B12"/>
    <w:rsid w:val="009B352D"/>
    <w:rsid w:val="009B512F"/>
    <w:rsid w:val="009B5413"/>
    <w:rsid w:val="009B5DDF"/>
    <w:rsid w:val="009C082A"/>
    <w:rsid w:val="009C5264"/>
    <w:rsid w:val="009C5FF8"/>
    <w:rsid w:val="009C6019"/>
    <w:rsid w:val="009D0447"/>
    <w:rsid w:val="009D272A"/>
    <w:rsid w:val="009D4046"/>
    <w:rsid w:val="009D6040"/>
    <w:rsid w:val="009D6D6E"/>
    <w:rsid w:val="009E0895"/>
    <w:rsid w:val="009E1B5D"/>
    <w:rsid w:val="009E20AE"/>
    <w:rsid w:val="009E360C"/>
    <w:rsid w:val="009E4391"/>
    <w:rsid w:val="009E4AC3"/>
    <w:rsid w:val="009F3AD0"/>
    <w:rsid w:val="009F6F30"/>
    <w:rsid w:val="00A008E5"/>
    <w:rsid w:val="00A03264"/>
    <w:rsid w:val="00A06AEE"/>
    <w:rsid w:val="00A120CA"/>
    <w:rsid w:val="00A12911"/>
    <w:rsid w:val="00A1408B"/>
    <w:rsid w:val="00A1436C"/>
    <w:rsid w:val="00A14728"/>
    <w:rsid w:val="00A14EDD"/>
    <w:rsid w:val="00A15881"/>
    <w:rsid w:val="00A16216"/>
    <w:rsid w:val="00A164D6"/>
    <w:rsid w:val="00A167DB"/>
    <w:rsid w:val="00A17E88"/>
    <w:rsid w:val="00A23EC6"/>
    <w:rsid w:val="00A3054B"/>
    <w:rsid w:val="00A30F80"/>
    <w:rsid w:val="00A312F9"/>
    <w:rsid w:val="00A31333"/>
    <w:rsid w:val="00A32C5B"/>
    <w:rsid w:val="00A34F88"/>
    <w:rsid w:val="00A3509C"/>
    <w:rsid w:val="00A358A5"/>
    <w:rsid w:val="00A36447"/>
    <w:rsid w:val="00A379C9"/>
    <w:rsid w:val="00A414E2"/>
    <w:rsid w:val="00A43894"/>
    <w:rsid w:val="00A44F64"/>
    <w:rsid w:val="00A45593"/>
    <w:rsid w:val="00A4597C"/>
    <w:rsid w:val="00A50558"/>
    <w:rsid w:val="00A5220F"/>
    <w:rsid w:val="00A54427"/>
    <w:rsid w:val="00A55C47"/>
    <w:rsid w:val="00A55DC2"/>
    <w:rsid w:val="00A5690B"/>
    <w:rsid w:val="00A572C7"/>
    <w:rsid w:val="00A57573"/>
    <w:rsid w:val="00A57D92"/>
    <w:rsid w:val="00A60E62"/>
    <w:rsid w:val="00A6331A"/>
    <w:rsid w:val="00A634E6"/>
    <w:rsid w:val="00A63E20"/>
    <w:rsid w:val="00A64D64"/>
    <w:rsid w:val="00A675CF"/>
    <w:rsid w:val="00A70DE8"/>
    <w:rsid w:val="00A7238D"/>
    <w:rsid w:val="00A724F0"/>
    <w:rsid w:val="00A74E1F"/>
    <w:rsid w:val="00A80121"/>
    <w:rsid w:val="00A8363F"/>
    <w:rsid w:val="00A83D4E"/>
    <w:rsid w:val="00A861E8"/>
    <w:rsid w:val="00A86277"/>
    <w:rsid w:val="00A92CD6"/>
    <w:rsid w:val="00A9654E"/>
    <w:rsid w:val="00A974AB"/>
    <w:rsid w:val="00AA0016"/>
    <w:rsid w:val="00AA1454"/>
    <w:rsid w:val="00AA3581"/>
    <w:rsid w:val="00AA60B8"/>
    <w:rsid w:val="00AA7A44"/>
    <w:rsid w:val="00AA7B8E"/>
    <w:rsid w:val="00AB017A"/>
    <w:rsid w:val="00AB1698"/>
    <w:rsid w:val="00AB55C9"/>
    <w:rsid w:val="00AB6B7D"/>
    <w:rsid w:val="00AC1359"/>
    <w:rsid w:val="00AC4D64"/>
    <w:rsid w:val="00AC50D2"/>
    <w:rsid w:val="00AC56EF"/>
    <w:rsid w:val="00AC5B8D"/>
    <w:rsid w:val="00AC625F"/>
    <w:rsid w:val="00AC7A7C"/>
    <w:rsid w:val="00AD1F3E"/>
    <w:rsid w:val="00AD26C6"/>
    <w:rsid w:val="00AD3887"/>
    <w:rsid w:val="00AD6228"/>
    <w:rsid w:val="00AD763C"/>
    <w:rsid w:val="00AE0D71"/>
    <w:rsid w:val="00AF0EF0"/>
    <w:rsid w:val="00AF0F29"/>
    <w:rsid w:val="00AF1099"/>
    <w:rsid w:val="00AF316D"/>
    <w:rsid w:val="00AF3A1B"/>
    <w:rsid w:val="00AF5A34"/>
    <w:rsid w:val="00AF5B65"/>
    <w:rsid w:val="00B016B5"/>
    <w:rsid w:val="00B03F5A"/>
    <w:rsid w:val="00B0441E"/>
    <w:rsid w:val="00B04CD2"/>
    <w:rsid w:val="00B11E83"/>
    <w:rsid w:val="00B13DB2"/>
    <w:rsid w:val="00B14827"/>
    <w:rsid w:val="00B14E43"/>
    <w:rsid w:val="00B162D6"/>
    <w:rsid w:val="00B16781"/>
    <w:rsid w:val="00B17B7D"/>
    <w:rsid w:val="00B17C65"/>
    <w:rsid w:val="00B22DF6"/>
    <w:rsid w:val="00B277FC"/>
    <w:rsid w:val="00B27F75"/>
    <w:rsid w:val="00B313EC"/>
    <w:rsid w:val="00B32B2E"/>
    <w:rsid w:val="00B330D6"/>
    <w:rsid w:val="00B33967"/>
    <w:rsid w:val="00B348B1"/>
    <w:rsid w:val="00B3564B"/>
    <w:rsid w:val="00B3698F"/>
    <w:rsid w:val="00B37B84"/>
    <w:rsid w:val="00B37C3E"/>
    <w:rsid w:val="00B40623"/>
    <w:rsid w:val="00B414D3"/>
    <w:rsid w:val="00B417C5"/>
    <w:rsid w:val="00B421C8"/>
    <w:rsid w:val="00B433EE"/>
    <w:rsid w:val="00B43DF5"/>
    <w:rsid w:val="00B4540E"/>
    <w:rsid w:val="00B474E9"/>
    <w:rsid w:val="00B500CC"/>
    <w:rsid w:val="00B51851"/>
    <w:rsid w:val="00B53133"/>
    <w:rsid w:val="00B54C64"/>
    <w:rsid w:val="00B5734B"/>
    <w:rsid w:val="00B57448"/>
    <w:rsid w:val="00B640CB"/>
    <w:rsid w:val="00B64E3A"/>
    <w:rsid w:val="00B67D08"/>
    <w:rsid w:val="00B727B9"/>
    <w:rsid w:val="00B750FA"/>
    <w:rsid w:val="00B759AE"/>
    <w:rsid w:val="00B75DD1"/>
    <w:rsid w:val="00B85D68"/>
    <w:rsid w:val="00B869D7"/>
    <w:rsid w:val="00B86E17"/>
    <w:rsid w:val="00B86EAB"/>
    <w:rsid w:val="00B879F9"/>
    <w:rsid w:val="00B87E0A"/>
    <w:rsid w:val="00B915E3"/>
    <w:rsid w:val="00B917CB"/>
    <w:rsid w:val="00B91A9F"/>
    <w:rsid w:val="00B9300E"/>
    <w:rsid w:val="00B9769E"/>
    <w:rsid w:val="00B97BD4"/>
    <w:rsid w:val="00BA1DE9"/>
    <w:rsid w:val="00BA3504"/>
    <w:rsid w:val="00BA5605"/>
    <w:rsid w:val="00BA5AB3"/>
    <w:rsid w:val="00BA705D"/>
    <w:rsid w:val="00BA79A0"/>
    <w:rsid w:val="00BA7F1F"/>
    <w:rsid w:val="00BB10E0"/>
    <w:rsid w:val="00BB3B77"/>
    <w:rsid w:val="00BB6B4F"/>
    <w:rsid w:val="00BC03EA"/>
    <w:rsid w:val="00BC06A1"/>
    <w:rsid w:val="00BC20F2"/>
    <w:rsid w:val="00BC2614"/>
    <w:rsid w:val="00BC6078"/>
    <w:rsid w:val="00BC6B67"/>
    <w:rsid w:val="00BD597A"/>
    <w:rsid w:val="00BD64C2"/>
    <w:rsid w:val="00BE1C86"/>
    <w:rsid w:val="00BE3D84"/>
    <w:rsid w:val="00BE4925"/>
    <w:rsid w:val="00BE4FD0"/>
    <w:rsid w:val="00BE6310"/>
    <w:rsid w:val="00BE7102"/>
    <w:rsid w:val="00BE737B"/>
    <w:rsid w:val="00BF02EF"/>
    <w:rsid w:val="00BF0420"/>
    <w:rsid w:val="00BF21E7"/>
    <w:rsid w:val="00BF2859"/>
    <w:rsid w:val="00BF2CB4"/>
    <w:rsid w:val="00BF2D45"/>
    <w:rsid w:val="00BF2DDD"/>
    <w:rsid w:val="00BF35BB"/>
    <w:rsid w:val="00BF6777"/>
    <w:rsid w:val="00BF7593"/>
    <w:rsid w:val="00C00807"/>
    <w:rsid w:val="00C01CB1"/>
    <w:rsid w:val="00C028C2"/>
    <w:rsid w:val="00C02DE9"/>
    <w:rsid w:val="00C0389C"/>
    <w:rsid w:val="00C047E3"/>
    <w:rsid w:val="00C05A89"/>
    <w:rsid w:val="00C100D3"/>
    <w:rsid w:val="00C10A9C"/>
    <w:rsid w:val="00C12B35"/>
    <w:rsid w:val="00C13C98"/>
    <w:rsid w:val="00C13DD7"/>
    <w:rsid w:val="00C146DA"/>
    <w:rsid w:val="00C15993"/>
    <w:rsid w:val="00C17031"/>
    <w:rsid w:val="00C179F2"/>
    <w:rsid w:val="00C2007B"/>
    <w:rsid w:val="00C201AB"/>
    <w:rsid w:val="00C2023C"/>
    <w:rsid w:val="00C20A54"/>
    <w:rsid w:val="00C20A5F"/>
    <w:rsid w:val="00C22A16"/>
    <w:rsid w:val="00C22FBA"/>
    <w:rsid w:val="00C2327F"/>
    <w:rsid w:val="00C24992"/>
    <w:rsid w:val="00C25E26"/>
    <w:rsid w:val="00C27325"/>
    <w:rsid w:val="00C27DA5"/>
    <w:rsid w:val="00C317FE"/>
    <w:rsid w:val="00C3283E"/>
    <w:rsid w:val="00C33359"/>
    <w:rsid w:val="00C33A61"/>
    <w:rsid w:val="00C33D11"/>
    <w:rsid w:val="00C35AC6"/>
    <w:rsid w:val="00C35CCB"/>
    <w:rsid w:val="00C36C67"/>
    <w:rsid w:val="00C37FD9"/>
    <w:rsid w:val="00C40943"/>
    <w:rsid w:val="00C43034"/>
    <w:rsid w:val="00C43051"/>
    <w:rsid w:val="00C43D2F"/>
    <w:rsid w:val="00C43E18"/>
    <w:rsid w:val="00C460FF"/>
    <w:rsid w:val="00C505DF"/>
    <w:rsid w:val="00C517B8"/>
    <w:rsid w:val="00C51818"/>
    <w:rsid w:val="00C61CC5"/>
    <w:rsid w:val="00C627E3"/>
    <w:rsid w:val="00C63028"/>
    <w:rsid w:val="00C639C8"/>
    <w:rsid w:val="00C6490F"/>
    <w:rsid w:val="00C6534F"/>
    <w:rsid w:val="00C65BB7"/>
    <w:rsid w:val="00C664B1"/>
    <w:rsid w:val="00C71EFE"/>
    <w:rsid w:val="00C72835"/>
    <w:rsid w:val="00C72F57"/>
    <w:rsid w:val="00C75717"/>
    <w:rsid w:val="00C75B66"/>
    <w:rsid w:val="00C75D2A"/>
    <w:rsid w:val="00C80CD8"/>
    <w:rsid w:val="00C81395"/>
    <w:rsid w:val="00C814C5"/>
    <w:rsid w:val="00C839CB"/>
    <w:rsid w:val="00C848E4"/>
    <w:rsid w:val="00C84BC9"/>
    <w:rsid w:val="00C85180"/>
    <w:rsid w:val="00C855DF"/>
    <w:rsid w:val="00C879C3"/>
    <w:rsid w:val="00C91BD0"/>
    <w:rsid w:val="00C948BC"/>
    <w:rsid w:val="00CA19C1"/>
    <w:rsid w:val="00CA2163"/>
    <w:rsid w:val="00CA2236"/>
    <w:rsid w:val="00CA241C"/>
    <w:rsid w:val="00CA2720"/>
    <w:rsid w:val="00CA363D"/>
    <w:rsid w:val="00CA4CCA"/>
    <w:rsid w:val="00CA53A0"/>
    <w:rsid w:val="00CA5839"/>
    <w:rsid w:val="00CA5D67"/>
    <w:rsid w:val="00CA6C8B"/>
    <w:rsid w:val="00CA7273"/>
    <w:rsid w:val="00CA78DC"/>
    <w:rsid w:val="00CB1074"/>
    <w:rsid w:val="00CB370E"/>
    <w:rsid w:val="00CB53F6"/>
    <w:rsid w:val="00CB5D1E"/>
    <w:rsid w:val="00CB5DAD"/>
    <w:rsid w:val="00CB6A8A"/>
    <w:rsid w:val="00CB7C49"/>
    <w:rsid w:val="00CC0FC1"/>
    <w:rsid w:val="00CC1255"/>
    <w:rsid w:val="00CC3D75"/>
    <w:rsid w:val="00CC59CD"/>
    <w:rsid w:val="00CC5BF9"/>
    <w:rsid w:val="00CC6A77"/>
    <w:rsid w:val="00CC7799"/>
    <w:rsid w:val="00CD1953"/>
    <w:rsid w:val="00CD1BD8"/>
    <w:rsid w:val="00CD2415"/>
    <w:rsid w:val="00CD5913"/>
    <w:rsid w:val="00CD68F4"/>
    <w:rsid w:val="00CE43DD"/>
    <w:rsid w:val="00CE5073"/>
    <w:rsid w:val="00CE6AEF"/>
    <w:rsid w:val="00CE6FD4"/>
    <w:rsid w:val="00CF040E"/>
    <w:rsid w:val="00CF0B90"/>
    <w:rsid w:val="00CF1691"/>
    <w:rsid w:val="00CF443E"/>
    <w:rsid w:val="00CF51C7"/>
    <w:rsid w:val="00CF534A"/>
    <w:rsid w:val="00CF688E"/>
    <w:rsid w:val="00D01285"/>
    <w:rsid w:val="00D01527"/>
    <w:rsid w:val="00D033CB"/>
    <w:rsid w:val="00D03639"/>
    <w:rsid w:val="00D03FCB"/>
    <w:rsid w:val="00D04639"/>
    <w:rsid w:val="00D05410"/>
    <w:rsid w:val="00D10F1F"/>
    <w:rsid w:val="00D1114F"/>
    <w:rsid w:val="00D12963"/>
    <w:rsid w:val="00D13112"/>
    <w:rsid w:val="00D17EDD"/>
    <w:rsid w:val="00D319D6"/>
    <w:rsid w:val="00D332F9"/>
    <w:rsid w:val="00D336CA"/>
    <w:rsid w:val="00D34A8E"/>
    <w:rsid w:val="00D40B0F"/>
    <w:rsid w:val="00D416AD"/>
    <w:rsid w:val="00D41938"/>
    <w:rsid w:val="00D41BE7"/>
    <w:rsid w:val="00D4515E"/>
    <w:rsid w:val="00D467F0"/>
    <w:rsid w:val="00D4795C"/>
    <w:rsid w:val="00D47F4D"/>
    <w:rsid w:val="00D520A6"/>
    <w:rsid w:val="00D52C34"/>
    <w:rsid w:val="00D5417C"/>
    <w:rsid w:val="00D633FE"/>
    <w:rsid w:val="00D647AE"/>
    <w:rsid w:val="00D65B09"/>
    <w:rsid w:val="00D6671C"/>
    <w:rsid w:val="00D66A8A"/>
    <w:rsid w:val="00D67273"/>
    <w:rsid w:val="00D704EE"/>
    <w:rsid w:val="00D71ABE"/>
    <w:rsid w:val="00D73491"/>
    <w:rsid w:val="00D7569A"/>
    <w:rsid w:val="00D80A1A"/>
    <w:rsid w:val="00D81207"/>
    <w:rsid w:val="00D81B8F"/>
    <w:rsid w:val="00D82EF3"/>
    <w:rsid w:val="00D84118"/>
    <w:rsid w:val="00D86352"/>
    <w:rsid w:val="00D863F3"/>
    <w:rsid w:val="00D87DC2"/>
    <w:rsid w:val="00D94DC2"/>
    <w:rsid w:val="00D96FD6"/>
    <w:rsid w:val="00DA02E0"/>
    <w:rsid w:val="00DA10DC"/>
    <w:rsid w:val="00DA23E2"/>
    <w:rsid w:val="00DA3275"/>
    <w:rsid w:val="00DA5D94"/>
    <w:rsid w:val="00DA6BB4"/>
    <w:rsid w:val="00DA6C0C"/>
    <w:rsid w:val="00DA6D84"/>
    <w:rsid w:val="00DA7C62"/>
    <w:rsid w:val="00DB56CC"/>
    <w:rsid w:val="00DC1AB1"/>
    <w:rsid w:val="00DC3241"/>
    <w:rsid w:val="00DC3482"/>
    <w:rsid w:val="00DC4942"/>
    <w:rsid w:val="00DC55AC"/>
    <w:rsid w:val="00DC5DBD"/>
    <w:rsid w:val="00DC7B58"/>
    <w:rsid w:val="00DD0973"/>
    <w:rsid w:val="00DD1864"/>
    <w:rsid w:val="00DD3FCC"/>
    <w:rsid w:val="00DD4334"/>
    <w:rsid w:val="00DD5CF7"/>
    <w:rsid w:val="00DF0BAC"/>
    <w:rsid w:val="00DF6F44"/>
    <w:rsid w:val="00DF757B"/>
    <w:rsid w:val="00E00CC2"/>
    <w:rsid w:val="00E024E3"/>
    <w:rsid w:val="00E02C95"/>
    <w:rsid w:val="00E03210"/>
    <w:rsid w:val="00E05A97"/>
    <w:rsid w:val="00E06D9D"/>
    <w:rsid w:val="00E14BA0"/>
    <w:rsid w:val="00E15691"/>
    <w:rsid w:val="00E2048D"/>
    <w:rsid w:val="00E20C66"/>
    <w:rsid w:val="00E21201"/>
    <w:rsid w:val="00E24DDC"/>
    <w:rsid w:val="00E259DA"/>
    <w:rsid w:val="00E26844"/>
    <w:rsid w:val="00E26869"/>
    <w:rsid w:val="00E27B48"/>
    <w:rsid w:val="00E30355"/>
    <w:rsid w:val="00E32464"/>
    <w:rsid w:val="00E32471"/>
    <w:rsid w:val="00E33EB3"/>
    <w:rsid w:val="00E35BB6"/>
    <w:rsid w:val="00E37957"/>
    <w:rsid w:val="00E406A6"/>
    <w:rsid w:val="00E41095"/>
    <w:rsid w:val="00E42A59"/>
    <w:rsid w:val="00E44649"/>
    <w:rsid w:val="00E45EEB"/>
    <w:rsid w:val="00E45F76"/>
    <w:rsid w:val="00E50824"/>
    <w:rsid w:val="00E53E5F"/>
    <w:rsid w:val="00E54C22"/>
    <w:rsid w:val="00E64FA8"/>
    <w:rsid w:val="00E67230"/>
    <w:rsid w:val="00E67CBE"/>
    <w:rsid w:val="00E70AFD"/>
    <w:rsid w:val="00E71AFF"/>
    <w:rsid w:val="00E7326D"/>
    <w:rsid w:val="00E7389E"/>
    <w:rsid w:val="00E73BBD"/>
    <w:rsid w:val="00E7564C"/>
    <w:rsid w:val="00E75852"/>
    <w:rsid w:val="00E806E1"/>
    <w:rsid w:val="00E8275D"/>
    <w:rsid w:val="00E861EF"/>
    <w:rsid w:val="00E873A1"/>
    <w:rsid w:val="00E8783D"/>
    <w:rsid w:val="00E87C83"/>
    <w:rsid w:val="00E90B68"/>
    <w:rsid w:val="00E92713"/>
    <w:rsid w:val="00E92A14"/>
    <w:rsid w:val="00E92C89"/>
    <w:rsid w:val="00E94375"/>
    <w:rsid w:val="00E947EF"/>
    <w:rsid w:val="00E9508E"/>
    <w:rsid w:val="00E96990"/>
    <w:rsid w:val="00EA192B"/>
    <w:rsid w:val="00EA1A10"/>
    <w:rsid w:val="00EA1B49"/>
    <w:rsid w:val="00EA22F2"/>
    <w:rsid w:val="00EA6DD0"/>
    <w:rsid w:val="00EA752C"/>
    <w:rsid w:val="00EA7D76"/>
    <w:rsid w:val="00EB0241"/>
    <w:rsid w:val="00EB0628"/>
    <w:rsid w:val="00EB13A0"/>
    <w:rsid w:val="00EB26B3"/>
    <w:rsid w:val="00EB4B2D"/>
    <w:rsid w:val="00EB5621"/>
    <w:rsid w:val="00EB578A"/>
    <w:rsid w:val="00EB7675"/>
    <w:rsid w:val="00EC2401"/>
    <w:rsid w:val="00EC469E"/>
    <w:rsid w:val="00EC5A2E"/>
    <w:rsid w:val="00EC5E54"/>
    <w:rsid w:val="00EC6626"/>
    <w:rsid w:val="00EC7AF1"/>
    <w:rsid w:val="00ED2820"/>
    <w:rsid w:val="00ED30A0"/>
    <w:rsid w:val="00ED4299"/>
    <w:rsid w:val="00ED4429"/>
    <w:rsid w:val="00ED4BDF"/>
    <w:rsid w:val="00ED4FEF"/>
    <w:rsid w:val="00ED54BF"/>
    <w:rsid w:val="00ED5CFE"/>
    <w:rsid w:val="00ED6C7E"/>
    <w:rsid w:val="00EE33CE"/>
    <w:rsid w:val="00EE3435"/>
    <w:rsid w:val="00EE3B88"/>
    <w:rsid w:val="00EE4A4D"/>
    <w:rsid w:val="00EE4D6C"/>
    <w:rsid w:val="00EE748F"/>
    <w:rsid w:val="00EE7571"/>
    <w:rsid w:val="00EE77C8"/>
    <w:rsid w:val="00EF06FC"/>
    <w:rsid w:val="00EF2B7F"/>
    <w:rsid w:val="00EF3FA2"/>
    <w:rsid w:val="00EF5B62"/>
    <w:rsid w:val="00EF6518"/>
    <w:rsid w:val="00F02FC5"/>
    <w:rsid w:val="00F04C6E"/>
    <w:rsid w:val="00F0739C"/>
    <w:rsid w:val="00F10755"/>
    <w:rsid w:val="00F116C0"/>
    <w:rsid w:val="00F13D99"/>
    <w:rsid w:val="00F1594D"/>
    <w:rsid w:val="00F22AD7"/>
    <w:rsid w:val="00F22B02"/>
    <w:rsid w:val="00F23D83"/>
    <w:rsid w:val="00F27BBB"/>
    <w:rsid w:val="00F34773"/>
    <w:rsid w:val="00F3583B"/>
    <w:rsid w:val="00F3626E"/>
    <w:rsid w:val="00F362E6"/>
    <w:rsid w:val="00F37D34"/>
    <w:rsid w:val="00F41684"/>
    <w:rsid w:val="00F4255D"/>
    <w:rsid w:val="00F44785"/>
    <w:rsid w:val="00F44920"/>
    <w:rsid w:val="00F44B9F"/>
    <w:rsid w:val="00F507C0"/>
    <w:rsid w:val="00F50991"/>
    <w:rsid w:val="00F52D47"/>
    <w:rsid w:val="00F5449D"/>
    <w:rsid w:val="00F55753"/>
    <w:rsid w:val="00F568D1"/>
    <w:rsid w:val="00F61201"/>
    <w:rsid w:val="00F647A5"/>
    <w:rsid w:val="00F66C9B"/>
    <w:rsid w:val="00F71682"/>
    <w:rsid w:val="00F724CD"/>
    <w:rsid w:val="00F75A04"/>
    <w:rsid w:val="00F77A44"/>
    <w:rsid w:val="00F812B9"/>
    <w:rsid w:val="00F82B48"/>
    <w:rsid w:val="00F8751D"/>
    <w:rsid w:val="00F87B8A"/>
    <w:rsid w:val="00F90227"/>
    <w:rsid w:val="00F919A0"/>
    <w:rsid w:val="00F935F8"/>
    <w:rsid w:val="00F94259"/>
    <w:rsid w:val="00F97D9F"/>
    <w:rsid w:val="00FA1E1F"/>
    <w:rsid w:val="00FA4CF2"/>
    <w:rsid w:val="00FA7DBE"/>
    <w:rsid w:val="00FA7ECA"/>
    <w:rsid w:val="00FB05FE"/>
    <w:rsid w:val="00FB0AB3"/>
    <w:rsid w:val="00FB3055"/>
    <w:rsid w:val="00FB3E8B"/>
    <w:rsid w:val="00FB4936"/>
    <w:rsid w:val="00FB5465"/>
    <w:rsid w:val="00FB5A60"/>
    <w:rsid w:val="00FB5AD9"/>
    <w:rsid w:val="00FB63C0"/>
    <w:rsid w:val="00FC01BE"/>
    <w:rsid w:val="00FC095B"/>
    <w:rsid w:val="00FC1B11"/>
    <w:rsid w:val="00FC5D23"/>
    <w:rsid w:val="00FC5DB4"/>
    <w:rsid w:val="00FC6B52"/>
    <w:rsid w:val="00FD3C33"/>
    <w:rsid w:val="00FD4A56"/>
    <w:rsid w:val="00FD4CAD"/>
    <w:rsid w:val="00FD711B"/>
    <w:rsid w:val="00FD7CDE"/>
    <w:rsid w:val="00FE07BA"/>
    <w:rsid w:val="00FE0C3F"/>
    <w:rsid w:val="00FE0FED"/>
    <w:rsid w:val="00FE10F6"/>
    <w:rsid w:val="00FE1DA0"/>
    <w:rsid w:val="00FE2121"/>
    <w:rsid w:val="00FE3F10"/>
    <w:rsid w:val="00FE5181"/>
    <w:rsid w:val="00FF4BFC"/>
    <w:rsid w:val="00FF7AC4"/>
    <w:rsid w:val="00FF7E1A"/>
    <w:rsid w:val="07FA5300"/>
    <w:rsid w:val="14D2207E"/>
    <w:rsid w:val="15931105"/>
    <w:rsid w:val="19AF5ACB"/>
    <w:rsid w:val="1CB30F21"/>
    <w:rsid w:val="276551C2"/>
    <w:rsid w:val="2B9128CD"/>
    <w:rsid w:val="334149F2"/>
    <w:rsid w:val="335E18A9"/>
    <w:rsid w:val="36305ADB"/>
    <w:rsid w:val="36E65DFE"/>
    <w:rsid w:val="3B440526"/>
    <w:rsid w:val="3D220872"/>
    <w:rsid w:val="3E450A53"/>
    <w:rsid w:val="461432D7"/>
    <w:rsid w:val="47596CCD"/>
    <w:rsid w:val="51D30A8A"/>
    <w:rsid w:val="525D3FBA"/>
    <w:rsid w:val="68081783"/>
    <w:rsid w:val="781C352A"/>
    <w:rsid w:val="7BED7FA3"/>
    <w:rsid w:val="7E24041B"/>
    <w:rsid w:val="7F2143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nhideWhenUsed="0"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9"/>
    <w:pPr>
      <w:keepNext/>
      <w:keepLines/>
      <w:spacing w:before="260" w:after="260" w:line="416" w:lineRule="auto"/>
      <w:outlineLvl w:val="2"/>
    </w:pPr>
    <w:rPr>
      <w:rFonts w:eastAsia="仿宋_GB2312"/>
      <w:b/>
      <w:bCs/>
      <w:sz w:val="32"/>
      <w:szCs w:val="32"/>
    </w:rPr>
  </w:style>
  <w:style w:type="character" w:default="1" w:styleId="18">
    <w:name w:val="Default Paragraph Font"/>
    <w:unhideWhenUsed/>
    <w:uiPriority w:val="1"/>
  </w:style>
  <w:style w:type="table" w:default="1" w:styleId="16">
    <w:name w:val="Normal Table"/>
    <w:unhideWhenUsed/>
    <w:qFormat/>
    <w:uiPriority w:val="99"/>
    <w:tblPr>
      <w:tblStyle w:val="16"/>
      <w:tblCellMar>
        <w:top w:w="0" w:type="dxa"/>
        <w:left w:w="108" w:type="dxa"/>
        <w:bottom w:w="0" w:type="dxa"/>
        <w:right w:w="108" w:type="dxa"/>
      </w:tblCellMar>
    </w:tblPr>
  </w:style>
  <w:style w:type="paragraph" w:styleId="5">
    <w:name w:val="annotation text"/>
    <w:basedOn w:val="1"/>
    <w:unhideWhenUsed/>
    <w:uiPriority w:val="99"/>
    <w:pPr>
      <w:jc w:val="left"/>
    </w:pPr>
  </w:style>
  <w:style w:type="paragraph" w:styleId="6">
    <w:name w:val="Body Text Indent"/>
    <w:basedOn w:val="1"/>
    <w:uiPriority w:val="0"/>
    <w:pPr>
      <w:spacing w:beforeLines="50"/>
      <w:ind w:left="840" w:hanging="840" w:hangingChars="300"/>
    </w:pPr>
    <w:rPr>
      <w:sz w:val="28"/>
      <w:szCs w:val="20"/>
    </w:rPr>
  </w:style>
  <w:style w:type="paragraph" w:styleId="7">
    <w:name w:val="Plain Text"/>
    <w:basedOn w:val="1"/>
    <w:uiPriority w:val="0"/>
    <w:rPr>
      <w:rFonts w:ascii="宋体" w:hAnsi="Courier New"/>
      <w:szCs w:val="20"/>
    </w:rPr>
  </w:style>
  <w:style w:type="paragraph" w:styleId="8">
    <w:name w:val="Date"/>
    <w:basedOn w:val="1"/>
    <w:next w:val="1"/>
    <w:uiPriority w:val="0"/>
    <w:pPr>
      <w:ind w:left="100" w:leftChars="2500"/>
    </w:pPr>
  </w:style>
  <w:style w:type="paragraph" w:styleId="9">
    <w:name w:val="Balloon Text"/>
    <w:basedOn w:val="1"/>
    <w:semiHidden/>
    <w:uiPriority w:val="0"/>
    <w:rPr>
      <w:sz w:val="18"/>
      <w:szCs w:val="18"/>
    </w:rPr>
  </w:style>
  <w:style w:type="paragraph" w:styleId="10">
    <w:name w:val="footer"/>
    <w:basedOn w:val="1"/>
    <w:link w:val="25"/>
    <w:uiPriority w:val="0"/>
    <w:pPr>
      <w:tabs>
        <w:tab w:val="center" w:pos="4153"/>
        <w:tab w:val="right" w:pos="8306"/>
      </w:tabs>
      <w:snapToGrid w:val="0"/>
      <w:jc w:val="left"/>
    </w:pPr>
    <w:rPr>
      <w:sz w:val="18"/>
      <w:szCs w:val="18"/>
    </w:rPr>
  </w:style>
  <w:style w:type="paragraph" w:styleId="11">
    <w:name w:val="header"/>
    <w:basedOn w:val="1"/>
    <w:link w:val="31"/>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iPriority w:val="39"/>
    <w:pPr>
      <w:tabs>
        <w:tab w:val="left" w:pos="1720"/>
        <w:tab w:val="right" w:leader="dot" w:pos="8822"/>
      </w:tabs>
    </w:pPr>
  </w:style>
  <w:style w:type="paragraph" w:styleId="13">
    <w:name w:val="Subtitle"/>
    <w:basedOn w:val="1"/>
    <w:next w:val="1"/>
    <w:link w:val="23"/>
    <w:qFormat/>
    <w:uiPriority w:val="0"/>
    <w:pPr>
      <w:spacing w:before="240" w:after="60" w:line="312" w:lineRule="auto"/>
      <w:jc w:val="center"/>
      <w:outlineLvl w:val="1"/>
    </w:pPr>
    <w:rPr>
      <w:rFonts w:ascii="Cambria" w:hAnsi="Cambria" w:cs="Times New Roman"/>
      <w:b/>
      <w:bCs/>
      <w:kern w:val="28"/>
      <w:sz w:val="32"/>
      <w:szCs w:val="32"/>
    </w:rPr>
  </w:style>
  <w:style w:type="paragraph" w:styleId="14">
    <w:name w:val="toc 2"/>
    <w:basedOn w:val="1"/>
    <w:next w:val="1"/>
    <w:uiPriority w:val="39"/>
    <w:pPr>
      <w:tabs>
        <w:tab w:val="left" w:pos="1134"/>
        <w:tab w:val="left" w:pos="1701"/>
        <w:tab w:val="right" w:leader="dot" w:pos="8822"/>
      </w:tabs>
      <w:ind w:left="420" w:leftChars="200"/>
    </w:pPr>
    <w:rPr>
      <w:rFonts w:ascii="仿宋_GB2312" w:eastAsia="仿宋_GB2312"/>
      <w:sz w:val="32"/>
      <w:szCs w:val="32"/>
    </w:rPr>
  </w:style>
  <w:style w:type="paragraph" w:styleId="15">
    <w:name w:val="Title"/>
    <w:basedOn w:val="1"/>
    <w:link w:val="26"/>
    <w:qFormat/>
    <w:uiPriority w:val="0"/>
    <w:pPr>
      <w:widowControl/>
      <w:spacing w:before="240" w:after="60"/>
      <w:jc w:val="center"/>
      <w:outlineLvl w:val="0"/>
    </w:pPr>
    <w:rPr>
      <w:rFonts w:ascii="Arial" w:hAnsi="Arial"/>
      <w:b/>
      <w:kern w:val="0"/>
      <w:sz w:val="32"/>
      <w:szCs w:val="20"/>
    </w:rPr>
  </w:style>
  <w:style w:type="table" w:styleId="17">
    <w:name w:val="Table Grid"/>
    <w:basedOn w:val="16"/>
    <w:uiPriority w:val="59"/>
    <w:tblPr>
      <w:tblStyle w:val="16"/>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page number"/>
    <w:basedOn w:val="18"/>
    <w:uiPriority w:val="0"/>
  </w:style>
  <w:style w:type="character" w:styleId="20">
    <w:name w:val="Hyperlink"/>
    <w:uiPriority w:val="99"/>
    <w:rPr>
      <w:color w:val="0000FF"/>
      <w:u w:val="single"/>
    </w:rPr>
  </w:style>
  <w:style w:type="character" w:customStyle="1" w:styleId="21">
    <w:name w:val="列出段落 Char"/>
    <w:link w:val="22"/>
    <w:locked/>
    <w:uiPriority w:val="34"/>
    <w:rPr>
      <w:kern w:val="2"/>
      <w:sz w:val="21"/>
      <w:szCs w:val="24"/>
    </w:rPr>
  </w:style>
  <w:style w:type="paragraph" w:styleId="22">
    <w:name w:val="List Paragraph"/>
    <w:basedOn w:val="1"/>
    <w:link w:val="21"/>
    <w:qFormat/>
    <w:uiPriority w:val="34"/>
    <w:pPr>
      <w:ind w:firstLine="420" w:firstLineChars="200"/>
    </w:pPr>
  </w:style>
  <w:style w:type="character" w:customStyle="1" w:styleId="23">
    <w:name w:val="副标题 Char"/>
    <w:link w:val="13"/>
    <w:uiPriority w:val="0"/>
    <w:rPr>
      <w:rFonts w:ascii="Cambria" w:hAnsi="Cambria" w:cs="Times New Roman"/>
      <w:b/>
      <w:bCs/>
      <w:kern w:val="28"/>
      <w:sz w:val="32"/>
      <w:szCs w:val="32"/>
    </w:rPr>
  </w:style>
  <w:style w:type="character" w:customStyle="1" w:styleId="24">
    <w:name w:val="标题 1 Char"/>
    <w:uiPriority w:val="0"/>
    <w:rPr>
      <w:rFonts w:eastAsia="宋体"/>
      <w:b/>
      <w:bCs/>
      <w:kern w:val="44"/>
      <w:sz w:val="44"/>
      <w:szCs w:val="44"/>
      <w:lang w:val="en-US" w:eastAsia="zh-CN" w:bidi="ar-SA"/>
    </w:rPr>
  </w:style>
  <w:style w:type="character" w:customStyle="1" w:styleId="25">
    <w:name w:val="页脚 Char"/>
    <w:link w:val="10"/>
    <w:uiPriority w:val="99"/>
    <w:rPr>
      <w:kern w:val="2"/>
      <w:sz w:val="18"/>
      <w:szCs w:val="18"/>
    </w:rPr>
  </w:style>
  <w:style w:type="character" w:customStyle="1" w:styleId="26">
    <w:name w:val="标题 Char"/>
    <w:link w:val="15"/>
    <w:uiPriority w:val="0"/>
    <w:rPr>
      <w:rFonts w:ascii="Arial" w:hAnsi="Arial"/>
      <w:b/>
      <w:sz w:val="32"/>
    </w:rPr>
  </w:style>
  <w:style w:type="character" w:customStyle="1" w:styleId="27">
    <w:name w:val="标题 3 Char"/>
    <w:link w:val="4"/>
    <w:uiPriority w:val="9"/>
    <w:rPr>
      <w:rFonts w:eastAsia="仿宋_GB2312"/>
      <w:b/>
      <w:bCs/>
      <w:kern w:val="2"/>
      <w:sz w:val="32"/>
      <w:szCs w:val="32"/>
    </w:rPr>
  </w:style>
  <w:style w:type="character" w:customStyle="1" w:styleId="28">
    <w:name w:val="标题 2 Char"/>
    <w:aliases w:val="H2 Char1,h2 Char1,Underrubrik1 Char1,prop2 Char1,标题 1.1 Char1,第一章 标题 2 Char1,Heading 2 Hidden Char1,Heading 2 CCBS Char1,heading 2 Char1,sect 1.2 Char1,H21 Char1,R2 Char1,HD2 Char1,L2 Char1,Titre3 Char1,ISO1 Char1,2nd level Char1,2 Char1"/>
    <w:link w:val="3"/>
    <w:uiPriority w:val="0"/>
    <w:rPr>
      <w:rFonts w:ascii="Arial" w:hAnsi="Arial" w:eastAsia="黑体"/>
      <w:b/>
      <w:bCs/>
      <w:kern w:val="2"/>
      <w:sz w:val="32"/>
      <w:szCs w:val="32"/>
    </w:rPr>
  </w:style>
  <w:style w:type="character" w:customStyle="1" w:styleId="29">
    <w:name w:val="标题 1 Char1"/>
    <w:link w:val="2"/>
    <w:uiPriority w:val="0"/>
    <w:rPr>
      <w:rFonts w:eastAsia="宋体"/>
      <w:b/>
      <w:bCs/>
      <w:kern w:val="44"/>
      <w:sz w:val="44"/>
      <w:szCs w:val="44"/>
      <w:lang w:val="en-US" w:eastAsia="zh-CN" w:bidi="ar-SA"/>
    </w:rPr>
  </w:style>
  <w:style w:type="character" w:customStyle="1" w:styleId="30">
    <w:name w:val="H2 Char"/>
    <w:aliases w:val="h2 Char,Underrubrik1 Char,prop2 Char,标题 1.1 Char,第一章 标题 2 Char,Heading 2 Hidden Char,Heading 2 CCBS Char,heading 2 Char,sect 1.2 Char,H21 Char,R2 Char,HD2 Char,L2 Char,Titre3 Char,ISO1 Char,2nd level Char,2 Char,Header 2 Char,l2 Char,Titre2 Char"/>
    <w:uiPriority w:val="0"/>
    <w:rPr>
      <w:rFonts w:ascii="Arial" w:hAnsi="Arial" w:eastAsia="黑体"/>
      <w:b/>
      <w:bCs/>
      <w:kern w:val="2"/>
      <w:sz w:val="32"/>
      <w:szCs w:val="32"/>
    </w:rPr>
  </w:style>
  <w:style w:type="character" w:customStyle="1" w:styleId="31">
    <w:name w:val="页眉 Char"/>
    <w:link w:val="11"/>
    <w:uiPriority w:val="99"/>
    <w:rPr>
      <w:kern w:val="2"/>
      <w:sz w:val="18"/>
      <w:szCs w:val="18"/>
    </w:rPr>
  </w:style>
  <w:style w:type="paragraph" w:customStyle="1" w:styleId="32">
    <w:name w:val="Default"/>
    <w:uiPriority w:val="0"/>
    <w:pPr>
      <w:autoSpaceDE w:val="0"/>
      <w:autoSpaceDN w:val="0"/>
      <w:adjustRightInd w:val="0"/>
    </w:pPr>
    <w:rPr>
      <w:color w:val="000000"/>
      <w:sz w:val="24"/>
      <w:szCs w:val="24"/>
      <w:lang w:val="en-US" w:eastAsia="zh-CN" w:bidi="ar-SA"/>
    </w:rPr>
  </w:style>
  <w:style w:type="paragraph" w:customStyle="1" w:styleId="33">
    <w:name w:val="Char"/>
    <w:basedOn w:val="1"/>
    <w:uiPriority w:val="0"/>
    <w:rPr>
      <w:rFonts w:ascii="仿宋_GB2312" w:eastAsia="仿宋_GB2312"/>
      <w:b/>
      <w:sz w:val="32"/>
      <w:szCs w:val="32"/>
    </w:rPr>
  </w:style>
  <w:style w:type="paragraph" w:customStyle="1" w:styleId="34">
    <w:name w:val="List Paragraph"/>
    <w:basedOn w:val="1"/>
    <w:uiPriority w:val="0"/>
    <w:pPr>
      <w:ind w:firstLine="420" w:firstLineChars="200"/>
    </w:pPr>
  </w:style>
  <w:style w:type="paragraph" w:styleId="35">
    <w:name w:val=""/>
    <w:basedOn w:val="2"/>
    <w:next w:val="1"/>
    <w:qFormat/>
    <w:uiPriority w:val="39"/>
    <w:pPr>
      <w:widowControl/>
      <w:spacing w:before="480" w:after="0" w:line="276" w:lineRule="auto"/>
      <w:jc w:val="left"/>
      <w:outlineLvl w:val="9"/>
    </w:pPr>
    <w:rPr>
      <w:rFonts w:ascii="Cambria" w:hAnsi="Cambria"/>
      <w:color w:val="365F91"/>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2332</Words>
  <Characters>2589</Characters>
  <Lines>50</Lines>
  <Paragraphs>14</Paragraphs>
  <TotalTime>74</TotalTime>
  <ScaleCrop>false</ScaleCrop>
  <LinksUpToDate>false</LinksUpToDate>
  <CharactersWithSpaces>2780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2019-09-16T03:34:00Z</dcterms:created>
  <dc:creator>曹旸</dc:creator>
  <cp:lastModifiedBy>新媒体中心</cp:lastModifiedBy>
  <cp:lastPrinted>2013-09-06T09:01:00Z</cp:lastPrinted>
  <dcterms:modified xsi:type="dcterms:W3CDTF">2025-05-23T03:54:06Z</dcterms:modified>
  <dc:title>投 标 邀 请 函</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KSOTemplateDocerSaveRecord">
    <vt:lpwstr>eyJoZGlkIjoiZTE2ZGVhZDhiZjVkMGJjOTU1MWFhZjgwYjEyNzFmODkiLCJ1c2VySWQiOiI1NTQyNDgwMDAifQ==</vt:lpwstr>
  </property>
  <property fmtid="{D5CDD505-2E9C-101B-9397-08002B2CF9AE}" pid="4" name="ICV">
    <vt:lpwstr>465E4411833D4F219023641562D433D8_13</vt:lpwstr>
  </property>
</Properties>
</file>