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4B3B84">
      <w:pPr>
        <w:rPr>
          <w:rFonts w:hint="eastAsia"/>
        </w:rPr>
      </w:pPr>
    </w:p>
    <w:p w14:paraId="5A0DC16D"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left="0" w:leftChars="0"/>
        <w:jc w:val="center"/>
        <w:rPr>
          <w:rFonts w:hint="eastAsia" w:ascii="仿宋" w:hAnsi="仿宋" w:eastAsia="仿宋" w:cs="仿宋_GB2312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w w:val="90"/>
          <w:sz w:val="44"/>
          <w:szCs w:val="44"/>
          <w:lang w:val="en-US" w:eastAsia="zh-CN"/>
        </w:rPr>
        <w:t>丽水市新闻传媒中心（传媒集团）采购询价单</w:t>
      </w:r>
    </w:p>
    <w:tbl>
      <w:tblPr>
        <w:tblStyle w:val="2"/>
        <w:tblW w:w="139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28"/>
        <w:gridCol w:w="1346"/>
        <w:gridCol w:w="3380"/>
        <w:gridCol w:w="1007"/>
        <w:gridCol w:w="792"/>
        <w:gridCol w:w="950"/>
        <w:gridCol w:w="1247"/>
        <w:gridCol w:w="1065"/>
        <w:gridCol w:w="1117"/>
        <w:gridCol w:w="1721"/>
      </w:tblGrid>
      <w:tr w14:paraId="56F6A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953" w:type="dxa"/>
            <w:gridSpan w:val="10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A27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本单位需进行如下采购，望你公司于2026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6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月22日17时前（截止时间）将本询价单密封提交给我单位。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单位：元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/年          </w:t>
            </w:r>
            <w:r>
              <w:rPr>
                <w:rStyle w:val="5"/>
                <w:rFonts w:hint="eastAsia" w:ascii="仿宋_GB2312" w:hAnsi="仿宋_GB2312" w:eastAsia="仿宋_GB2312" w:cs="仿宋_GB2312"/>
                <w:lang w:val="en-US" w:eastAsia="zh-CN" w:bidi="ar"/>
              </w:rPr>
              <w:t>　</w:t>
            </w:r>
            <w:r>
              <w:rPr>
                <w:rStyle w:val="4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</w:t>
            </w:r>
          </w:p>
        </w:tc>
      </w:tr>
      <w:tr w14:paraId="6E7D2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6CB7B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13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45C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438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65F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型号、规格、配置或其他具体情况</w:t>
            </w:r>
          </w:p>
        </w:tc>
        <w:tc>
          <w:tcPr>
            <w:tcW w:w="79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9E8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67FF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F38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协议供货价或上限价(单价)</w:t>
            </w:r>
          </w:p>
        </w:tc>
        <w:tc>
          <w:tcPr>
            <w:tcW w:w="218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DF9A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实际报价</w:t>
            </w: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71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051CB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FFA68A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3F18A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38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D249E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9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EBF76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6DB20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D8DB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DE3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D47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总价</w:t>
            </w:r>
          </w:p>
        </w:tc>
        <w:tc>
          <w:tcPr>
            <w:tcW w:w="17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C4B5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F44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12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产业楼电梯维保服务 </w:t>
            </w:r>
          </w:p>
          <w:p w14:paraId="442381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0174E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日立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6D2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MAC-1050 -CO150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7E603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35250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3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F5A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23367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56ADC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4F99E0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254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3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7B1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64A87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日立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D720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MAC-825-CO150 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37237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876C3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05313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BA55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0B474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BCA22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17CF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1D0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76C1F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日立</w:t>
            </w:r>
          </w:p>
        </w:tc>
        <w:tc>
          <w:tcPr>
            <w:tcW w:w="438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AECB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MAC-1050- CO60</w:t>
            </w:r>
          </w:p>
        </w:tc>
        <w:tc>
          <w:tcPr>
            <w:tcW w:w="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640050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56A371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4E5A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60F52B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111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00AD1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30F92E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46F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EC5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采购单位</w:t>
            </w: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A08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要求供货时间: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   月   日前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（订货后         日）</w:t>
            </w:r>
          </w:p>
        </w:tc>
        <w:tc>
          <w:tcPr>
            <w:tcW w:w="100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9A6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9CD6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承诺供货时间:      年    月    日前（订货后        日）</w:t>
            </w:r>
          </w:p>
        </w:tc>
      </w:tr>
      <w:tr w14:paraId="7D26B8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2380C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ADB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联系人：刘石龙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　联系电话：13575397829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14BF6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FEE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联系电话：</w:t>
            </w:r>
          </w:p>
        </w:tc>
      </w:tr>
      <w:tr w14:paraId="3E798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32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02E10F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7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972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采购单位：丽水市新闻传媒中心 </w:t>
            </w:r>
          </w:p>
        </w:tc>
        <w:tc>
          <w:tcPr>
            <w:tcW w:w="100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C7CD42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89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887D2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Autospacing="0" w:line="560" w:lineRule="exact"/>
              <w:ind w:left="0" w:leftChars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报价单位签名盖章：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年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月</w:t>
            </w:r>
            <w:r>
              <w:rPr>
                <w:rStyle w:val="7"/>
                <w:rFonts w:hint="eastAsia" w:ascii="仿宋_GB2312" w:hAnsi="仿宋_GB2312" w:eastAsia="仿宋_GB2312" w:cs="仿宋_GB2312"/>
                <w:lang w:val="en-US" w:eastAsia="zh-CN" w:bidi="ar"/>
              </w:rPr>
              <w:t xml:space="preserve">      </w:t>
            </w:r>
            <w:r>
              <w:rPr>
                <w:rStyle w:val="6"/>
                <w:rFonts w:hint="eastAsia" w:ascii="仿宋_GB2312" w:hAnsi="仿宋_GB2312" w:eastAsia="仿宋_GB2312" w:cs="仿宋_GB2312"/>
                <w:lang w:val="en-US" w:eastAsia="zh-CN" w:bidi="ar"/>
              </w:rPr>
              <w:t>日</w:t>
            </w:r>
          </w:p>
        </w:tc>
      </w:tr>
    </w:tbl>
    <w:p w14:paraId="32DE1C57">
      <w:pPr>
        <w:rPr>
          <w:rFonts w:hint="eastAsia" w:eastAsiaTheme="minorEastAsia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FjZDdhNGYxOTdhOGI5Y2M0YjYxODQxYWEyYmY2YjcifQ=="/>
  </w:docVars>
  <w:rsids>
    <w:rsidRoot w:val="139A099E"/>
    <w:rsid w:val="139A099E"/>
    <w:rsid w:val="2234702B"/>
    <w:rsid w:val="28F4153D"/>
    <w:rsid w:val="3F8C5E8C"/>
    <w:rsid w:val="4F47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  <w:rPr>
      <w:rFonts w:ascii="Calibri" w:hAnsi="Calibri" w:eastAsia="宋体"/>
      <w:sz w:val="28"/>
    </w:rPr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5">
    <w:name w:val="font1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51"/>
    <w:basedOn w:val="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7">
    <w:name w:val="font71"/>
    <w:basedOn w:val="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1017</Words>
  <Characters>1116</Characters>
  <Lines>0</Lines>
  <Paragraphs>0</Paragraphs>
  <TotalTime>6</TotalTime>
  <ScaleCrop>false</ScaleCrop>
  <LinksUpToDate>false</LinksUpToDate>
  <CharactersWithSpaces>1337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2026-06-15T01:48:00Z</dcterms:created>
  <dc:creator>立早</dc:creator>
  <cp:lastModifiedBy>新媒体中心</cp:lastModifiedBy>
  <cp:lastPrinted>2026-06-16T04:08:00Z</cp:lastPrinted>
  <dcterms:modified xsi:type="dcterms:W3CDTF">2026-06-16T09:28:13Z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036034339E0D4BDBA66A5627DF7CDA23_13</vt:lpwstr>
  </property>
</Properties>
</file>